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EE2D4" w14:textId="78630819" w:rsidR="007F5FAA" w:rsidRDefault="003F643F" w:rsidP="007F5FAA">
      <w:pPr>
        <w:spacing w:after="0" w:line="240" w:lineRule="auto"/>
        <w:rPr>
          <w:sz w:val="24"/>
          <w:szCs w:val="24"/>
        </w:rPr>
      </w:pPr>
      <w:r w:rsidRPr="000951D7">
        <w:rPr>
          <w:rFonts w:cs="Arial"/>
          <w:b/>
          <w:noProof/>
          <w:color w:val="000000"/>
          <w:szCs w:val="24"/>
          <w:lang w:eastAsia="en-GB"/>
        </w:rPr>
        <w:drawing>
          <wp:anchor distT="0" distB="0" distL="114300" distR="114300" simplePos="0" relativeHeight="251657216" behindDoc="0" locked="0" layoutInCell="1" allowOverlap="1" wp14:anchorId="01DEE323" wp14:editId="691CE567">
            <wp:simplePos x="0" y="0"/>
            <wp:positionH relativeFrom="column">
              <wp:posOffset>5010150</wp:posOffset>
            </wp:positionH>
            <wp:positionV relativeFrom="paragraph">
              <wp:posOffset>12065</wp:posOffset>
            </wp:positionV>
            <wp:extent cx="828675" cy="828675"/>
            <wp:effectExtent l="0" t="0" r="9525" b="9525"/>
            <wp:wrapSquare wrapText="bothSides"/>
            <wp:docPr id="1" name="Picture 1" descr="M:\2015 - 2016\Marketing\New Branding\HIGHLANDS LOGO 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2015 - 2016\Marketing\New Branding\HIGHLANDS LOGO COLOUR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DEE2D5" w14:textId="76DF87A0" w:rsidR="007F5FAA" w:rsidRDefault="007F5FAA" w:rsidP="007F5FAA">
      <w:pPr>
        <w:spacing w:after="0" w:line="240" w:lineRule="auto"/>
        <w:jc w:val="right"/>
        <w:rPr>
          <w:sz w:val="24"/>
          <w:szCs w:val="24"/>
        </w:rPr>
      </w:pPr>
    </w:p>
    <w:p w14:paraId="01DEE2D6" w14:textId="77777777" w:rsidR="007F5FAA" w:rsidRDefault="007F5FAA" w:rsidP="007F5FAA">
      <w:pPr>
        <w:spacing w:after="0" w:line="240" w:lineRule="auto"/>
        <w:rPr>
          <w:sz w:val="24"/>
          <w:szCs w:val="24"/>
        </w:rPr>
      </w:pPr>
    </w:p>
    <w:p w14:paraId="61F664FD" w14:textId="77777777" w:rsidR="003F643F" w:rsidRDefault="003F643F" w:rsidP="007F5FAA">
      <w:pPr>
        <w:spacing w:after="0" w:line="240" w:lineRule="auto"/>
        <w:rPr>
          <w:b/>
          <w:sz w:val="24"/>
          <w:szCs w:val="24"/>
        </w:rPr>
      </w:pPr>
    </w:p>
    <w:p w14:paraId="4B24A71B" w14:textId="77777777" w:rsidR="003F643F" w:rsidRDefault="003F643F" w:rsidP="007F5FAA">
      <w:pPr>
        <w:spacing w:after="0" w:line="240" w:lineRule="auto"/>
        <w:rPr>
          <w:b/>
          <w:sz w:val="24"/>
          <w:szCs w:val="24"/>
        </w:rPr>
      </w:pPr>
    </w:p>
    <w:p w14:paraId="01DEE2D7" w14:textId="75593CB0" w:rsidR="007F5FAA" w:rsidRPr="007F5FAA" w:rsidRDefault="007F5FAA" w:rsidP="007F5FAA">
      <w:pPr>
        <w:spacing w:after="0" w:line="240" w:lineRule="auto"/>
        <w:rPr>
          <w:b/>
          <w:sz w:val="24"/>
          <w:szCs w:val="24"/>
        </w:rPr>
      </w:pPr>
      <w:bookmarkStart w:id="0" w:name="_GoBack"/>
      <w:r w:rsidRPr="007F5FAA">
        <w:rPr>
          <w:b/>
          <w:sz w:val="24"/>
          <w:szCs w:val="24"/>
        </w:rPr>
        <w:t>Highlands College</w:t>
      </w:r>
      <w:r w:rsidR="004A031D">
        <w:rPr>
          <w:b/>
          <w:sz w:val="24"/>
          <w:szCs w:val="24"/>
        </w:rPr>
        <w:t xml:space="preserve"> (2019)</w:t>
      </w:r>
    </w:p>
    <w:p w14:paraId="01DEE2D8" w14:textId="75A97D84" w:rsidR="007F5FAA" w:rsidRDefault="007F5FAA" w:rsidP="007F5FAA">
      <w:pPr>
        <w:spacing w:after="0" w:line="240" w:lineRule="auto"/>
        <w:rPr>
          <w:b/>
          <w:sz w:val="24"/>
          <w:szCs w:val="24"/>
        </w:rPr>
      </w:pPr>
      <w:r w:rsidRPr="007F5FAA">
        <w:rPr>
          <w:b/>
          <w:sz w:val="24"/>
          <w:szCs w:val="24"/>
        </w:rPr>
        <w:t>Venue Hire Terms and conditions</w:t>
      </w:r>
    </w:p>
    <w:p w14:paraId="01DEE2D9" w14:textId="77777777" w:rsidR="007F5FAA" w:rsidRDefault="007F5FAA" w:rsidP="007F5FAA">
      <w:pPr>
        <w:spacing w:after="0" w:line="240" w:lineRule="auto"/>
        <w:rPr>
          <w:b/>
          <w:sz w:val="24"/>
          <w:szCs w:val="24"/>
        </w:rPr>
      </w:pPr>
    </w:p>
    <w:p w14:paraId="01DEE2DA" w14:textId="77777777" w:rsidR="007F5FAA" w:rsidRDefault="007F5FAA" w:rsidP="007F5FAA">
      <w:pPr>
        <w:spacing w:after="0" w:line="240" w:lineRule="auto"/>
        <w:rPr>
          <w:sz w:val="24"/>
          <w:szCs w:val="24"/>
        </w:rPr>
      </w:pPr>
      <w:r>
        <w:rPr>
          <w:sz w:val="24"/>
          <w:szCs w:val="24"/>
        </w:rPr>
        <w:t xml:space="preserve">Highlands College (HC) </w:t>
      </w:r>
      <w:r w:rsidRPr="007F5FAA">
        <w:rPr>
          <w:sz w:val="24"/>
          <w:szCs w:val="24"/>
        </w:rPr>
        <w:t>requires that members of the public, organisations and</w:t>
      </w:r>
      <w:r>
        <w:rPr>
          <w:sz w:val="24"/>
          <w:szCs w:val="24"/>
        </w:rPr>
        <w:t xml:space="preserve"> businesses that make use of a</w:t>
      </w:r>
      <w:r w:rsidRPr="007F5FAA">
        <w:rPr>
          <w:sz w:val="24"/>
          <w:szCs w:val="24"/>
        </w:rPr>
        <w:t xml:space="preserve"> </w:t>
      </w:r>
      <w:r>
        <w:rPr>
          <w:sz w:val="24"/>
          <w:szCs w:val="24"/>
        </w:rPr>
        <w:t>Highlands College</w:t>
      </w:r>
      <w:r w:rsidRPr="007F5FAA">
        <w:rPr>
          <w:sz w:val="24"/>
          <w:szCs w:val="24"/>
        </w:rPr>
        <w:t xml:space="preserve"> Venue observe the following terms and conditions.</w:t>
      </w:r>
    </w:p>
    <w:p w14:paraId="01DEE2DB" w14:textId="77777777" w:rsidR="007F5FAA" w:rsidRDefault="007F5FAA" w:rsidP="007F5FAA">
      <w:pPr>
        <w:spacing w:after="0" w:line="240" w:lineRule="auto"/>
        <w:rPr>
          <w:sz w:val="24"/>
          <w:szCs w:val="24"/>
        </w:rPr>
      </w:pPr>
    </w:p>
    <w:p w14:paraId="01DEE2DC" w14:textId="77777777" w:rsidR="007F5FAA" w:rsidRDefault="007F5FAA" w:rsidP="007F5FAA">
      <w:pPr>
        <w:spacing w:after="0" w:line="240" w:lineRule="auto"/>
        <w:rPr>
          <w:b/>
          <w:sz w:val="24"/>
          <w:szCs w:val="24"/>
        </w:rPr>
      </w:pPr>
      <w:r w:rsidRPr="007F5FAA">
        <w:rPr>
          <w:b/>
          <w:sz w:val="24"/>
          <w:szCs w:val="24"/>
        </w:rPr>
        <w:t>General</w:t>
      </w:r>
    </w:p>
    <w:p w14:paraId="01DEE2DD" w14:textId="77777777" w:rsidR="003775D8" w:rsidRPr="007F5FAA" w:rsidRDefault="003775D8" w:rsidP="007F5FAA">
      <w:pPr>
        <w:spacing w:after="0" w:line="240" w:lineRule="auto"/>
        <w:rPr>
          <w:b/>
          <w:sz w:val="24"/>
          <w:szCs w:val="24"/>
        </w:rPr>
      </w:pPr>
    </w:p>
    <w:p w14:paraId="01DEE2DE" w14:textId="01147D9C" w:rsidR="007F5FAA" w:rsidRDefault="007F5FAA" w:rsidP="009759B6">
      <w:pPr>
        <w:pStyle w:val="ListParagraph"/>
        <w:numPr>
          <w:ilvl w:val="0"/>
          <w:numId w:val="1"/>
        </w:numPr>
        <w:spacing w:after="0" w:line="240" w:lineRule="auto"/>
        <w:jc w:val="both"/>
        <w:rPr>
          <w:sz w:val="24"/>
          <w:szCs w:val="24"/>
        </w:rPr>
      </w:pPr>
      <w:r w:rsidRPr="003775D8">
        <w:rPr>
          <w:sz w:val="24"/>
          <w:szCs w:val="24"/>
        </w:rPr>
        <w:t>The Hirer is responsible for</w:t>
      </w:r>
      <w:r w:rsidR="00031C3D">
        <w:rPr>
          <w:sz w:val="24"/>
          <w:szCs w:val="24"/>
        </w:rPr>
        <w:t xml:space="preserve"> submitting a </w:t>
      </w:r>
      <w:r w:rsidRPr="003775D8">
        <w:rPr>
          <w:sz w:val="24"/>
          <w:szCs w:val="24"/>
        </w:rPr>
        <w:t xml:space="preserve">completed </w:t>
      </w:r>
      <w:r w:rsidR="00031C3D">
        <w:rPr>
          <w:sz w:val="24"/>
          <w:szCs w:val="24"/>
        </w:rPr>
        <w:t xml:space="preserve">online </w:t>
      </w:r>
      <w:r w:rsidRPr="003775D8">
        <w:rPr>
          <w:sz w:val="24"/>
          <w:szCs w:val="24"/>
        </w:rPr>
        <w:t>booking form with relevant details of the proposed event t</w:t>
      </w:r>
      <w:r w:rsidR="00031C3D">
        <w:rPr>
          <w:sz w:val="24"/>
          <w:szCs w:val="24"/>
        </w:rPr>
        <w:t>o</w:t>
      </w:r>
      <w:r w:rsidR="009759B6">
        <w:rPr>
          <w:sz w:val="24"/>
          <w:szCs w:val="24"/>
        </w:rPr>
        <w:t xml:space="preserve"> </w:t>
      </w:r>
      <w:r w:rsidR="00E428B7">
        <w:rPr>
          <w:sz w:val="24"/>
          <w:szCs w:val="24"/>
        </w:rPr>
        <w:t>HC</w:t>
      </w:r>
      <w:r w:rsidR="009759B6">
        <w:rPr>
          <w:sz w:val="24"/>
          <w:szCs w:val="24"/>
        </w:rPr>
        <w:t xml:space="preserve">, including the </w:t>
      </w:r>
      <w:r w:rsidRPr="009759B6">
        <w:rPr>
          <w:sz w:val="24"/>
          <w:szCs w:val="24"/>
        </w:rPr>
        <w:t>agreement of the following terms and conditions.</w:t>
      </w:r>
    </w:p>
    <w:p w14:paraId="0A236EFD" w14:textId="77777777" w:rsidR="00894935" w:rsidRPr="009759B6" w:rsidRDefault="00894935" w:rsidP="00894935">
      <w:pPr>
        <w:pStyle w:val="ListParagraph"/>
        <w:spacing w:after="0" w:line="240" w:lineRule="auto"/>
        <w:jc w:val="both"/>
        <w:rPr>
          <w:sz w:val="24"/>
          <w:szCs w:val="24"/>
        </w:rPr>
      </w:pPr>
    </w:p>
    <w:p w14:paraId="01DEE2DF" w14:textId="0C65A4EC" w:rsidR="007F5FAA" w:rsidRDefault="007F5FAA" w:rsidP="003775D8">
      <w:pPr>
        <w:pStyle w:val="ListParagraph"/>
        <w:numPr>
          <w:ilvl w:val="0"/>
          <w:numId w:val="1"/>
        </w:numPr>
        <w:spacing w:after="0" w:line="240" w:lineRule="auto"/>
        <w:jc w:val="both"/>
        <w:rPr>
          <w:sz w:val="24"/>
          <w:szCs w:val="24"/>
        </w:rPr>
      </w:pPr>
      <w:r w:rsidRPr="003775D8">
        <w:rPr>
          <w:sz w:val="24"/>
          <w:szCs w:val="24"/>
        </w:rPr>
        <w:t xml:space="preserve">The Hirer </w:t>
      </w:r>
      <w:r w:rsidR="009759B6" w:rsidRPr="003775D8">
        <w:rPr>
          <w:sz w:val="24"/>
          <w:szCs w:val="24"/>
        </w:rPr>
        <w:t>is responsible</w:t>
      </w:r>
      <w:r w:rsidRPr="003775D8">
        <w:rPr>
          <w:sz w:val="24"/>
          <w:szCs w:val="24"/>
        </w:rPr>
        <w:t xml:space="preserve"> for the administration, organisation and running of the event.</w:t>
      </w:r>
    </w:p>
    <w:p w14:paraId="3274BBE1" w14:textId="77777777" w:rsidR="00894935" w:rsidRPr="00894935" w:rsidRDefault="00894935" w:rsidP="00894935">
      <w:pPr>
        <w:spacing w:after="0" w:line="240" w:lineRule="auto"/>
        <w:jc w:val="both"/>
        <w:rPr>
          <w:sz w:val="24"/>
          <w:szCs w:val="24"/>
        </w:rPr>
      </w:pPr>
    </w:p>
    <w:p w14:paraId="01DEE2E0" w14:textId="1F5052F2" w:rsidR="007F5FAA" w:rsidRDefault="007F5FAA" w:rsidP="003775D8">
      <w:pPr>
        <w:pStyle w:val="ListParagraph"/>
        <w:numPr>
          <w:ilvl w:val="0"/>
          <w:numId w:val="1"/>
        </w:numPr>
        <w:spacing w:after="0" w:line="240" w:lineRule="auto"/>
        <w:jc w:val="both"/>
        <w:rPr>
          <w:sz w:val="24"/>
          <w:szCs w:val="24"/>
        </w:rPr>
      </w:pPr>
      <w:r w:rsidRPr="003775D8">
        <w:rPr>
          <w:sz w:val="24"/>
          <w:szCs w:val="24"/>
        </w:rPr>
        <w:t xml:space="preserve">The Hirer is responsible for ensuring all guests are appropriately dressed including footwear, which is appropriate for the </w:t>
      </w:r>
      <w:proofErr w:type="gramStart"/>
      <w:r w:rsidRPr="003775D8">
        <w:rPr>
          <w:sz w:val="24"/>
          <w:szCs w:val="24"/>
        </w:rPr>
        <w:t>particular activity</w:t>
      </w:r>
      <w:proofErr w:type="gramEnd"/>
      <w:r w:rsidRPr="003775D8">
        <w:rPr>
          <w:sz w:val="24"/>
          <w:szCs w:val="24"/>
        </w:rPr>
        <w:t xml:space="preserve"> and area used.</w:t>
      </w:r>
    </w:p>
    <w:p w14:paraId="678AD41F" w14:textId="77777777" w:rsidR="00467250" w:rsidRPr="00467250" w:rsidRDefault="00467250" w:rsidP="00467250">
      <w:pPr>
        <w:spacing w:after="0" w:line="240" w:lineRule="auto"/>
        <w:jc w:val="both"/>
        <w:rPr>
          <w:sz w:val="24"/>
          <w:szCs w:val="24"/>
        </w:rPr>
      </w:pPr>
    </w:p>
    <w:p w14:paraId="01DEE2E1" w14:textId="496BD908" w:rsidR="007F5FAA" w:rsidRDefault="007F5FAA" w:rsidP="003775D8">
      <w:pPr>
        <w:pStyle w:val="ListParagraph"/>
        <w:numPr>
          <w:ilvl w:val="0"/>
          <w:numId w:val="1"/>
        </w:numPr>
        <w:spacing w:after="0" w:line="240" w:lineRule="auto"/>
        <w:jc w:val="both"/>
        <w:rPr>
          <w:sz w:val="24"/>
          <w:szCs w:val="24"/>
        </w:rPr>
      </w:pPr>
      <w:r w:rsidRPr="003775D8">
        <w:rPr>
          <w:sz w:val="24"/>
          <w:szCs w:val="24"/>
        </w:rPr>
        <w:t>No smoking is permitted anywhere on the HC campus.</w:t>
      </w:r>
    </w:p>
    <w:p w14:paraId="4971E9B0" w14:textId="77777777" w:rsidR="00894935" w:rsidRPr="003775D8" w:rsidRDefault="00894935" w:rsidP="00894935">
      <w:pPr>
        <w:pStyle w:val="ListParagraph"/>
        <w:spacing w:after="0" w:line="240" w:lineRule="auto"/>
        <w:jc w:val="both"/>
        <w:rPr>
          <w:sz w:val="24"/>
          <w:szCs w:val="24"/>
        </w:rPr>
      </w:pPr>
    </w:p>
    <w:p w14:paraId="01DEE2E2" w14:textId="576A4640" w:rsidR="007F5FAA" w:rsidRDefault="007F5FAA" w:rsidP="003775D8">
      <w:pPr>
        <w:pStyle w:val="ListParagraph"/>
        <w:numPr>
          <w:ilvl w:val="0"/>
          <w:numId w:val="1"/>
        </w:numPr>
        <w:spacing w:after="0" w:line="240" w:lineRule="auto"/>
        <w:jc w:val="both"/>
        <w:rPr>
          <w:sz w:val="24"/>
          <w:szCs w:val="24"/>
        </w:rPr>
      </w:pPr>
      <w:r w:rsidRPr="003775D8">
        <w:rPr>
          <w:sz w:val="24"/>
          <w:szCs w:val="24"/>
        </w:rPr>
        <w:t xml:space="preserve">No dogs are permitted on the HC campus </w:t>
      </w:r>
      <w:r w:rsidR="00467250">
        <w:rPr>
          <w:sz w:val="24"/>
          <w:szCs w:val="24"/>
        </w:rPr>
        <w:t xml:space="preserve">at </w:t>
      </w:r>
      <w:r w:rsidRPr="003775D8">
        <w:rPr>
          <w:sz w:val="24"/>
          <w:szCs w:val="24"/>
        </w:rPr>
        <w:t>any time, except guide dogs.</w:t>
      </w:r>
    </w:p>
    <w:p w14:paraId="6591A73F" w14:textId="77777777" w:rsidR="00894935" w:rsidRPr="00894935" w:rsidRDefault="00894935" w:rsidP="00894935">
      <w:pPr>
        <w:spacing w:after="0" w:line="240" w:lineRule="auto"/>
        <w:jc w:val="both"/>
        <w:rPr>
          <w:sz w:val="24"/>
          <w:szCs w:val="24"/>
        </w:rPr>
      </w:pPr>
    </w:p>
    <w:p w14:paraId="01DEE2E4" w14:textId="794F86CB" w:rsidR="007F5FAA" w:rsidRDefault="00C7722B" w:rsidP="003775D8">
      <w:pPr>
        <w:pStyle w:val="ListParagraph"/>
        <w:numPr>
          <w:ilvl w:val="0"/>
          <w:numId w:val="1"/>
        </w:numPr>
        <w:spacing w:after="0" w:line="240" w:lineRule="auto"/>
        <w:jc w:val="both"/>
        <w:rPr>
          <w:sz w:val="24"/>
          <w:szCs w:val="24"/>
        </w:rPr>
      </w:pPr>
      <w:r w:rsidRPr="003775D8">
        <w:rPr>
          <w:sz w:val="24"/>
          <w:szCs w:val="24"/>
        </w:rPr>
        <w:t>During the normal operating</w:t>
      </w:r>
      <w:r w:rsidR="007F5FAA" w:rsidRPr="003775D8">
        <w:rPr>
          <w:sz w:val="24"/>
          <w:szCs w:val="24"/>
        </w:rPr>
        <w:t xml:space="preserve"> hours all suppliers </w:t>
      </w:r>
      <w:r w:rsidRPr="003775D8">
        <w:rPr>
          <w:sz w:val="24"/>
          <w:szCs w:val="24"/>
        </w:rPr>
        <w:t xml:space="preserve">and hirers </w:t>
      </w:r>
      <w:r w:rsidR="007F5FAA" w:rsidRPr="003775D8">
        <w:rPr>
          <w:sz w:val="24"/>
          <w:szCs w:val="24"/>
        </w:rPr>
        <w:t xml:space="preserve">should conduct themselves in an appropriate </w:t>
      </w:r>
      <w:r w:rsidR="006C3EC2" w:rsidRPr="003775D8">
        <w:rPr>
          <w:sz w:val="24"/>
          <w:szCs w:val="24"/>
        </w:rPr>
        <w:t>manner and</w:t>
      </w:r>
      <w:r w:rsidR="007F5FAA" w:rsidRPr="003775D8">
        <w:rPr>
          <w:sz w:val="24"/>
          <w:szCs w:val="24"/>
        </w:rPr>
        <w:t xml:space="preserve"> abide </w:t>
      </w:r>
      <w:r w:rsidR="00467250">
        <w:rPr>
          <w:sz w:val="24"/>
          <w:szCs w:val="24"/>
        </w:rPr>
        <w:t>by</w:t>
      </w:r>
      <w:r w:rsidR="007F5FAA" w:rsidRPr="003775D8">
        <w:rPr>
          <w:sz w:val="24"/>
          <w:szCs w:val="24"/>
        </w:rPr>
        <w:t xml:space="preserve"> </w:t>
      </w:r>
      <w:r w:rsidR="00467250">
        <w:rPr>
          <w:sz w:val="24"/>
          <w:szCs w:val="24"/>
        </w:rPr>
        <w:t>h</w:t>
      </w:r>
      <w:r w:rsidR="007F5FAA" w:rsidRPr="003775D8">
        <w:rPr>
          <w:sz w:val="24"/>
          <w:szCs w:val="24"/>
        </w:rPr>
        <w:t xml:space="preserve">ealth </w:t>
      </w:r>
      <w:r w:rsidR="00467250">
        <w:rPr>
          <w:sz w:val="24"/>
          <w:szCs w:val="24"/>
        </w:rPr>
        <w:t>and s</w:t>
      </w:r>
      <w:r w:rsidR="007F5FAA" w:rsidRPr="003775D8">
        <w:rPr>
          <w:sz w:val="24"/>
          <w:szCs w:val="24"/>
        </w:rPr>
        <w:t>afety regulations. Noise and nuisance must be kept to a minimum.</w:t>
      </w:r>
    </w:p>
    <w:p w14:paraId="1FD220E4" w14:textId="77777777" w:rsidR="00894935" w:rsidRPr="00894935" w:rsidRDefault="00894935" w:rsidP="00894935">
      <w:pPr>
        <w:spacing w:after="0" w:line="240" w:lineRule="auto"/>
        <w:jc w:val="both"/>
        <w:rPr>
          <w:sz w:val="24"/>
          <w:szCs w:val="24"/>
        </w:rPr>
      </w:pPr>
    </w:p>
    <w:p w14:paraId="01DEE2E5" w14:textId="5C426C04" w:rsidR="007F5FAA" w:rsidRDefault="007F5FAA" w:rsidP="003775D8">
      <w:pPr>
        <w:pStyle w:val="ListParagraph"/>
        <w:numPr>
          <w:ilvl w:val="0"/>
          <w:numId w:val="1"/>
        </w:numPr>
        <w:spacing w:after="0" w:line="240" w:lineRule="auto"/>
        <w:jc w:val="both"/>
        <w:rPr>
          <w:sz w:val="24"/>
          <w:szCs w:val="24"/>
        </w:rPr>
      </w:pPr>
      <w:r w:rsidRPr="003775D8">
        <w:rPr>
          <w:sz w:val="24"/>
          <w:szCs w:val="24"/>
        </w:rPr>
        <w:t xml:space="preserve">All suppliers and their staff </w:t>
      </w:r>
      <w:r w:rsidR="00467250">
        <w:rPr>
          <w:sz w:val="24"/>
          <w:szCs w:val="24"/>
        </w:rPr>
        <w:t>who</w:t>
      </w:r>
      <w:r w:rsidRPr="003775D8">
        <w:rPr>
          <w:sz w:val="24"/>
          <w:szCs w:val="24"/>
        </w:rPr>
        <w:t xml:space="preserve"> take </w:t>
      </w:r>
      <w:r w:rsidR="00C7722B" w:rsidRPr="003775D8">
        <w:rPr>
          <w:sz w:val="24"/>
          <w:szCs w:val="24"/>
        </w:rPr>
        <w:t>part in functions at HC</w:t>
      </w:r>
      <w:r w:rsidRPr="003775D8">
        <w:rPr>
          <w:sz w:val="24"/>
          <w:szCs w:val="24"/>
        </w:rPr>
        <w:t xml:space="preserve"> must be aware of the conditions outlined in this agreement and comply with them fully and follow the reasonable instructions of </w:t>
      </w:r>
      <w:r w:rsidR="00C7722B" w:rsidRPr="003775D8">
        <w:rPr>
          <w:sz w:val="24"/>
          <w:szCs w:val="24"/>
        </w:rPr>
        <w:t>HC</w:t>
      </w:r>
      <w:r w:rsidRPr="003775D8">
        <w:rPr>
          <w:sz w:val="24"/>
          <w:szCs w:val="24"/>
        </w:rPr>
        <w:t xml:space="preserve"> staff members.</w:t>
      </w:r>
    </w:p>
    <w:p w14:paraId="69489469" w14:textId="77777777" w:rsidR="00894935" w:rsidRPr="00894935" w:rsidRDefault="00894935" w:rsidP="00894935">
      <w:pPr>
        <w:spacing w:after="0" w:line="240" w:lineRule="auto"/>
        <w:jc w:val="both"/>
        <w:rPr>
          <w:sz w:val="24"/>
          <w:szCs w:val="24"/>
        </w:rPr>
      </w:pPr>
    </w:p>
    <w:p w14:paraId="01DEE2E6" w14:textId="7B36B150" w:rsidR="007F5FAA" w:rsidRDefault="00C7722B" w:rsidP="003775D8">
      <w:pPr>
        <w:pStyle w:val="ListParagraph"/>
        <w:numPr>
          <w:ilvl w:val="0"/>
          <w:numId w:val="1"/>
        </w:numPr>
        <w:spacing w:after="0" w:line="240" w:lineRule="auto"/>
        <w:jc w:val="both"/>
        <w:rPr>
          <w:sz w:val="24"/>
          <w:szCs w:val="24"/>
        </w:rPr>
      </w:pPr>
      <w:r w:rsidRPr="003775D8">
        <w:rPr>
          <w:sz w:val="24"/>
          <w:szCs w:val="24"/>
        </w:rPr>
        <w:t>HC</w:t>
      </w:r>
      <w:r w:rsidR="007F5FAA" w:rsidRPr="003775D8">
        <w:rPr>
          <w:sz w:val="24"/>
          <w:szCs w:val="24"/>
        </w:rPr>
        <w:t xml:space="preserve"> reserves the right to intervene in and stop any entertainment or action, or even suspend the event, should any of the terms and conditions be breached.</w:t>
      </w:r>
    </w:p>
    <w:p w14:paraId="7E83C586" w14:textId="77777777" w:rsidR="00894935" w:rsidRPr="00894935" w:rsidRDefault="00894935" w:rsidP="00894935">
      <w:pPr>
        <w:spacing w:after="0" w:line="240" w:lineRule="auto"/>
        <w:jc w:val="both"/>
        <w:rPr>
          <w:sz w:val="24"/>
          <w:szCs w:val="24"/>
        </w:rPr>
      </w:pPr>
    </w:p>
    <w:p w14:paraId="01DEE2E7" w14:textId="590F3620" w:rsidR="007F5FAA" w:rsidRDefault="007F5FAA" w:rsidP="003775D8">
      <w:pPr>
        <w:pStyle w:val="ListParagraph"/>
        <w:numPr>
          <w:ilvl w:val="0"/>
          <w:numId w:val="1"/>
        </w:numPr>
        <w:spacing w:after="0" w:line="240" w:lineRule="auto"/>
        <w:jc w:val="both"/>
        <w:rPr>
          <w:sz w:val="24"/>
          <w:szCs w:val="24"/>
        </w:rPr>
      </w:pPr>
      <w:r w:rsidRPr="003775D8">
        <w:rPr>
          <w:sz w:val="24"/>
          <w:szCs w:val="24"/>
        </w:rPr>
        <w:t xml:space="preserve">Candles can only be used </w:t>
      </w:r>
      <w:r w:rsidR="00C7722B" w:rsidRPr="003775D8">
        <w:rPr>
          <w:sz w:val="24"/>
          <w:szCs w:val="24"/>
        </w:rPr>
        <w:t xml:space="preserve">in the Concert Hall </w:t>
      </w:r>
      <w:r w:rsidRPr="003775D8">
        <w:rPr>
          <w:sz w:val="24"/>
          <w:szCs w:val="24"/>
        </w:rPr>
        <w:t xml:space="preserve">with the prior consent of </w:t>
      </w:r>
      <w:r w:rsidR="00C7722B" w:rsidRPr="003775D8">
        <w:rPr>
          <w:sz w:val="24"/>
          <w:szCs w:val="24"/>
        </w:rPr>
        <w:t xml:space="preserve">the HC </w:t>
      </w:r>
      <w:r w:rsidR="009501F2">
        <w:rPr>
          <w:sz w:val="24"/>
          <w:szCs w:val="24"/>
        </w:rPr>
        <w:t>Events Team</w:t>
      </w:r>
      <w:r w:rsidR="00C7722B" w:rsidRPr="003775D8">
        <w:rPr>
          <w:sz w:val="24"/>
          <w:szCs w:val="24"/>
        </w:rPr>
        <w:t xml:space="preserve"> </w:t>
      </w:r>
      <w:r w:rsidRPr="003775D8">
        <w:rPr>
          <w:sz w:val="24"/>
          <w:szCs w:val="24"/>
        </w:rPr>
        <w:t>and must be in suitable vessels.</w:t>
      </w:r>
    </w:p>
    <w:p w14:paraId="379C55BF" w14:textId="77777777" w:rsidR="00894935" w:rsidRPr="00894935" w:rsidRDefault="00894935" w:rsidP="00894935">
      <w:pPr>
        <w:spacing w:after="0" w:line="240" w:lineRule="auto"/>
        <w:jc w:val="both"/>
        <w:rPr>
          <w:sz w:val="24"/>
          <w:szCs w:val="24"/>
        </w:rPr>
      </w:pPr>
    </w:p>
    <w:p w14:paraId="01DEE2E8" w14:textId="77777777" w:rsidR="007F5FAA" w:rsidRPr="003775D8" w:rsidRDefault="007F5FAA" w:rsidP="003775D8">
      <w:pPr>
        <w:pStyle w:val="ListParagraph"/>
        <w:numPr>
          <w:ilvl w:val="0"/>
          <w:numId w:val="1"/>
        </w:numPr>
        <w:spacing w:after="0" w:line="240" w:lineRule="auto"/>
        <w:jc w:val="both"/>
        <w:rPr>
          <w:sz w:val="24"/>
          <w:szCs w:val="24"/>
        </w:rPr>
      </w:pPr>
      <w:r w:rsidRPr="003775D8">
        <w:rPr>
          <w:sz w:val="24"/>
          <w:szCs w:val="24"/>
        </w:rPr>
        <w:t>The use of smoke machines is not permitted</w:t>
      </w:r>
      <w:r w:rsidR="00C7722B" w:rsidRPr="003775D8">
        <w:rPr>
          <w:sz w:val="24"/>
          <w:szCs w:val="24"/>
        </w:rPr>
        <w:t xml:space="preserve"> in the Concert Hall</w:t>
      </w:r>
      <w:r w:rsidRPr="003775D8">
        <w:rPr>
          <w:sz w:val="24"/>
          <w:szCs w:val="24"/>
        </w:rPr>
        <w:t>.</w:t>
      </w:r>
    </w:p>
    <w:p w14:paraId="01DEE2E9" w14:textId="77777777" w:rsidR="007F5FAA" w:rsidRDefault="007F5FAA" w:rsidP="007F5FAA">
      <w:pPr>
        <w:spacing w:after="0" w:line="240" w:lineRule="auto"/>
        <w:rPr>
          <w:sz w:val="24"/>
          <w:szCs w:val="24"/>
        </w:rPr>
      </w:pPr>
    </w:p>
    <w:p w14:paraId="01DEE2EA" w14:textId="41901CB4" w:rsidR="003775D8" w:rsidRDefault="007F5FAA" w:rsidP="007F5FAA">
      <w:pPr>
        <w:spacing w:after="0" w:line="240" w:lineRule="auto"/>
        <w:rPr>
          <w:b/>
          <w:sz w:val="24"/>
          <w:szCs w:val="24"/>
        </w:rPr>
      </w:pPr>
      <w:r w:rsidRPr="007F5FAA">
        <w:rPr>
          <w:b/>
          <w:sz w:val="24"/>
          <w:szCs w:val="24"/>
        </w:rPr>
        <w:t xml:space="preserve">Public </w:t>
      </w:r>
      <w:r w:rsidR="0023500D">
        <w:rPr>
          <w:b/>
          <w:sz w:val="24"/>
          <w:szCs w:val="24"/>
        </w:rPr>
        <w:t>r</w:t>
      </w:r>
      <w:r w:rsidRPr="007F5FAA">
        <w:rPr>
          <w:b/>
          <w:sz w:val="24"/>
          <w:szCs w:val="24"/>
        </w:rPr>
        <w:t xml:space="preserve">eputation of the </w:t>
      </w:r>
      <w:r w:rsidR="00635E38">
        <w:rPr>
          <w:b/>
          <w:sz w:val="24"/>
          <w:szCs w:val="24"/>
        </w:rPr>
        <w:t>Highlands College</w:t>
      </w:r>
    </w:p>
    <w:p w14:paraId="01DEE2EB" w14:textId="77777777" w:rsidR="007F5FAA" w:rsidRPr="007F5FAA" w:rsidRDefault="00635E38" w:rsidP="007F5FAA">
      <w:pPr>
        <w:spacing w:after="0" w:line="240" w:lineRule="auto"/>
        <w:rPr>
          <w:b/>
          <w:sz w:val="24"/>
          <w:szCs w:val="24"/>
        </w:rPr>
      </w:pPr>
      <w:r>
        <w:rPr>
          <w:b/>
          <w:sz w:val="24"/>
          <w:szCs w:val="24"/>
        </w:rPr>
        <w:t xml:space="preserve"> </w:t>
      </w:r>
    </w:p>
    <w:p w14:paraId="01DEE2EC" w14:textId="40C8ED4C" w:rsidR="007F5FAA" w:rsidRDefault="007F5FAA" w:rsidP="003775D8">
      <w:pPr>
        <w:pStyle w:val="ListParagraph"/>
        <w:numPr>
          <w:ilvl w:val="0"/>
          <w:numId w:val="1"/>
        </w:numPr>
        <w:spacing w:after="0" w:line="240" w:lineRule="auto"/>
        <w:jc w:val="both"/>
        <w:rPr>
          <w:sz w:val="24"/>
          <w:szCs w:val="24"/>
        </w:rPr>
      </w:pPr>
      <w:r w:rsidRPr="003775D8">
        <w:rPr>
          <w:sz w:val="24"/>
          <w:szCs w:val="24"/>
        </w:rPr>
        <w:t xml:space="preserve">No signage or banners or advertising may be placed </w:t>
      </w:r>
      <w:r w:rsidR="001157FB" w:rsidRPr="003775D8">
        <w:rPr>
          <w:sz w:val="24"/>
          <w:szCs w:val="24"/>
        </w:rPr>
        <w:t xml:space="preserve">on HC campus </w:t>
      </w:r>
      <w:r w:rsidRPr="003775D8">
        <w:rPr>
          <w:sz w:val="24"/>
          <w:szCs w:val="24"/>
        </w:rPr>
        <w:t>without t</w:t>
      </w:r>
      <w:r w:rsidR="001157FB" w:rsidRPr="003775D8">
        <w:rPr>
          <w:sz w:val="24"/>
          <w:szCs w:val="24"/>
        </w:rPr>
        <w:t>he prior written consent of HC</w:t>
      </w:r>
      <w:r w:rsidRPr="003775D8">
        <w:rPr>
          <w:sz w:val="24"/>
          <w:szCs w:val="24"/>
        </w:rPr>
        <w:t>.</w:t>
      </w:r>
    </w:p>
    <w:p w14:paraId="774451E0" w14:textId="77777777" w:rsidR="00894935" w:rsidRPr="00894935" w:rsidRDefault="00894935" w:rsidP="00894935">
      <w:pPr>
        <w:spacing w:after="0" w:line="240" w:lineRule="auto"/>
        <w:jc w:val="both"/>
        <w:rPr>
          <w:sz w:val="24"/>
          <w:szCs w:val="24"/>
        </w:rPr>
      </w:pPr>
    </w:p>
    <w:p w14:paraId="01DEE2ED" w14:textId="77777777" w:rsidR="007F5FAA" w:rsidRPr="003775D8" w:rsidRDefault="007F5FAA" w:rsidP="003775D8">
      <w:pPr>
        <w:pStyle w:val="ListParagraph"/>
        <w:numPr>
          <w:ilvl w:val="0"/>
          <w:numId w:val="1"/>
        </w:numPr>
        <w:spacing w:after="0" w:line="240" w:lineRule="auto"/>
        <w:jc w:val="both"/>
        <w:rPr>
          <w:sz w:val="24"/>
          <w:szCs w:val="24"/>
        </w:rPr>
      </w:pPr>
      <w:r w:rsidRPr="003775D8">
        <w:rPr>
          <w:sz w:val="24"/>
          <w:szCs w:val="24"/>
        </w:rPr>
        <w:t xml:space="preserve">No mention or inclusion of the name, logos or property of </w:t>
      </w:r>
      <w:r w:rsidR="001157FB" w:rsidRPr="003775D8">
        <w:rPr>
          <w:sz w:val="24"/>
          <w:szCs w:val="24"/>
        </w:rPr>
        <w:t>HC</w:t>
      </w:r>
      <w:r w:rsidRPr="003775D8">
        <w:rPr>
          <w:sz w:val="24"/>
          <w:szCs w:val="24"/>
        </w:rPr>
        <w:t xml:space="preserve"> may be made without the prior written consent of </w:t>
      </w:r>
      <w:r w:rsidR="001157FB" w:rsidRPr="003775D8">
        <w:rPr>
          <w:sz w:val="24"/>
          <w:szCs w:val="24"/>
        </w:rPr>
        <w:t>HC</w:t>
      </w:r>
      <w:r w:rsidRPr="003775D8">
        <w:rPr>
          <w:sz w:val="24"/>
          <w:szCs w:val="24"/>
        </w:rPr>
        <w:t xml:space="preserve">. All advertising or literature which makes </w:t>
      </w:r>
      <w:r w:rsidRPr="003775D8">
        <w:rPr>
          <w:sz w:val="24"/>
          <w:szCs w:val="24"/>
        </w:rPr>
        <w:lastRenderedPageBreak/>
        <w:t xml:space="preserve">any inclusion of the </w:t>
      </w:r>
      <w:r w:rsidR="001157FB" w:rsidRPr="003775D8">
        <w:rPr>
          <w:sz w:val="24"/>
          <w:szCs w:val="24"/>
        </w:rPr>
        <w:t>HC</w:t>
      </w:r>
      <w:r w:rsidRPr="003775D8">
        <w:rPr>
          <w:sz w:val="24"/>
          <w:szCs w:val="24"/>
        </w:rPr>
        <w:t xml:space="preserve"> name, logo or property must be submitted for approval in advance.</w:t>
      </w:r>
    </w:p>
    <w:p w14:paraId="01DEE2EE" w14:textId="77777777" w:rsidR="007F5FAA" w:rsidRPr="003775D8" w:rsidRDefault="001157FB" w:rsidP="003775D8">
      <w:pPr>
        <w:pStyle w:val="ListParagraph"/>
        <w:numPr>
          <w:ilvl w:val="0"/>
          <w:numId w:val="1"/>
        </w:numPr>
        <w:spacing w:after="0" w:line="240" w:lineRule="auto"/>
        <w:rPr>
          <w:sz w:val="24"/>
          <w:szCs w:val="24"/>
        </w:rPr>
      </w:pPr>
      <w:r w:rsidRPr="003775D8">
        <w:rPr>
          <w:sz w:val="24"/>
          <w:szCs w:val="24"/>
        </w:rPr>
        <w:t xml:space="preserve">HC </w:t>
      </w:r>
      <w:r w:rsidR="007F5FAA" w:rsidRPr="003775D8">
        <w:rPr>
          <w:sz w:val="24"/>
          <w:szCs w:val="24"/>
        </w:rPr>
        <w:t>must be consulted and give prior permission before broadcasting/television rights are agreed to, or film, video or photographs for any professional use or publication are taken.</w:t>
      </w:r>
    </w:p>
    <w:p w14:paraId="01DEE2EF" w14:textId="77777777" w:rsidR="003775D8" w:rsidRDefault="003775D8" w:rsidP="007F5FAA">
      <w:pPr>
        <w:spacing w:after="0" w:line="240" w:lineRule="auto"/>
        <w:rPr>
          <w:b/>
          <w:sz w:val="24"/>
          <w:szCs w:val="24"/>
        </w:rPr>
      </w:pPr>
    </w:p>
    <w:p w14:paraId="01DEE2F0" w14:textId="473879CA" w:rsidR="007F5FAA" w:rsidRDefault="00DC255B" w:rsidP="007F5FAA">
      <w:pPr>
        <w:spacing w:after="0" w:line="240" w:lineRule="auto"/>
        <w:rPr>
          <w:b/>
          <w:sz w:val="24"/>
          <w:szCs w:val="24"/>
        </w:rPr>
      </w:pPr>
      <w:r>
        <w:rPr>
          <w:b/>
          <w:sz w:val="24"/>
          <w:szCs w:val="24"/>
        </w:rPr>
        <w:t xml:space="preserve">Bookings </w:t>
      </w:r>
      <w:r w:rsidR="00481FBF">
        <w:rPr>
          <w:b/>
          <w:sz w:val="24"/>
          <w:szCs w:val="24"/>
        </w:rPr>
        <w:t xml:space="preserve">and </w:t>
      </w:r>
      <w:r w:rsidR="0023500D">
        <w:rPr>
          <w:b/>
          <w:sz w:val="24"/>
          <w:szCs w:val="24"/>
        </w:rPr>
        <w:t>f</w:t>
      </w:r>
      <w:r w:rsidR="00481FBF">
        <w:rPr>
          <w:b/>
          <w:sz w:val="24"/>
          <w:szCs w:val="24"/>
        </w:rPr>
        <w:t>ees</w:t>
      </w:r>
    </w:p>
    <w:p w14:paraId="01DEE2F1" w14:textId="77777777" w:rsidR="003775D8" w:rsidRPr="001157FB" w:rsidRDefault="003775D8" w:rsidP="007F5FAA">
      <w:pPr>
        <w:spacing w:after="0" w:line="240" w:lineRule="auto"/>
        <w:rPr>
          <w:b/>
          <w:sz w:val="24"/>
          <w:szCs w:val="24"/>
        </w:rPr>
      </w:pPr>
    </w:p>
    <w:p w14:paraId="275E2017" w14:textId="24044616" w:rsidR="00DC255B" w:rsidRDefault="0043291C" w:rsidP="003775D8">
      <w:pPr>
        <w:pStyle w:val="ListParagraph"/>
        <w:numPr>
          <w:ilvl w:val="0"/>
          <w:numId w:val="1"/>
        </w:numPr>
        <w:spacing w:after="0" w:line="240" w:lineRule="auto"/>
        <w:jc w:val="both"/>
        <w:rPr>
          <w:sz w:val="24"/>
          <w:szCs w:val="24"/>
        </w:rPr>
      </w:pPr>
      <w:r>
        <w:rPr>
          <w:sz w:val="24"/>
          <w:szCs w:val="24"/>
        </w:rPr>
        <w:t>The Hirer is solely responsible for informing attendees of the details of the booking</w:t>
      </w:r>
      <w:r w:rsidR="00EF73D9">
        <w:rPr>
          <w:sz w:val="24"/>
          <w:szCs w:val="24"/>
        </w:rPr>
        <w:t xml:space="preserve"> or event taking place at HC and providing directions to the campus.</w:t>
      </w:r>
    </w:p>
    <w:p w14:paraId="53018A3D" w14:textId="77777777" w:rsidR="008F7E54" w:rsidRDefault="008F7E54" w:rsidP="008F7E54">
      <w:pPr>
        <w:pStyle w:val="ListParagraph"/>
        <w:spacing w:after="0" w:line="240" w:lineRule="auto"/>
        <w:jc w:val="both"/>
        <w:rPr>
          <w:sz w:val="24"/>
          <w:szCs w:val="24"/>
        </w:rPr>
      </w:pPr>
    </w:p>
    <w:p w14:paraId="01DEE2F2" w14:textId="4382453E" w:rsidR="007F5FAA" w:rsidRDefault="007F5FAA" w:rsidP="003775D8">
      <w:pPr>
        <w:pStyle w:val="ListParagraph"/>
        <w:numPr>
          <w:ilvl w:val="0"/>
          <w:numId w:val="1"/>
        </w:numPr>
        <w:spacing w:after="0" w:line="240" w:lineRule="auto"/>
        <w:jc w:val="both"/>
        <w:rPr>
          <w:sz w:val="24"/>
          <w:szCs w:val="24"/>
        </w:rPr>
      </w:pPr>
      <w:r w:rsidRPr="003775D8">
        <w:rPr>
          <w:sz w:val="24"/>
          <w:szCs w:val="24"/>
        </w:rPr>
        <w:t>An invoice for the</w:t>
      </w:r>
      <w:r w:rsidR="004A031D">
        <w:rPr>
          <w:sz w:val="24"/>
          <w:szCs w:val="24"/>
        </w:rPr>
        <w:t xml:space="preserve"> </w:t>
      </w:r>
      <w:r w:rsidRPr="003775D8">
        <w:rPr>
          <w:sz w:val="24"/>
          <w:szCs w:val="24"/>
        </w:rPr>
        <w:t>hire fe</w:t>
      </w:r>
      <w:r w:rsidR="00B3720B">
        <w:rPr>
          <w:sz w:val="24"/>
          <w:szCs w:val="24"/>
        </w:rPr>
        <w:t>e, catering</w:t>
      </w:r>
      <w:r w:rsidR="00A37C91">
        <w:rPr>
          <w:sz w:val="24"/>
          <w:szCs w:val="24"/>
        </w:rPr>
        <w:t xml:space="preserve"> or additional costs incurred</w:t>
      </w:r>
      <w:r w:rsidRPr="003775D8">
        <w:rPr>
          <w:sz w:val="24"/>
          <w:szCs w:val="24"/>
        </w:rPr>
        <w:t xml:space="preserve"> will be issued following the completion of the booking</w:t>
      </w:r>
      <w:r w:rsidR="00A37C91">
        <w:rPr>
          <w:sz w:val="24"/>
          <w:szCs w:val="24"/>
        </w:rPr>
        <w:t xml:space="preserve"> to the address submitted on the booking form.</w:t>
      </w:r>
      <w:r w:rsidRPr="003775D8">
        <w:rPr>
          <w:sz w:val="24"/>
          <w:szCs w:val="24"/>
        </w:rPr>
        <w:t xml:space="preserve"> </w:t>
      </w:r>
    </w:p>
    <w:p w14:paraId="0A0B7DEB" w14:textId="77777777" w:rsidR="00894935" w:rsidRPr="003775D8" w:rsidRDefault="00894935" w:rsidP="00894935">
      <w:pPr>
        <w:pStyle w:val="ListParagraph"/>
        <w:spacing w:after="0" w:line="240" w:lineRule="auto"/>
        <w:jc w:val="both"/>
        <w:rPr>
          <w:sz w:val="24"/>
          <w:szCs w:val="24"/>
        </w:rPr>
      </w:pPr>
    </w:p>
    <w:p w14:paraId="409C3900" w14:textId="7DAB8262" w:rsidR="006E3113" w:rsidRDefault="00692710" w:rsidP="006E3113">
      <w:pPr>
        <w:pStyle w:val="ListParagraph"/>
        <w:numPr>
          <w:ilvl w:val="0"/>
          <w:numId w:val="1"/>
        </w:numPr>
        <w:spacing w:after="0" w:line="240" w:lineRule="auto"/>
        <w:jc w:val="both"/>
        <w:rPr>
          <w:sz w:val="24"/>
          <w:szCs w:val="24"/>
        </w:rPr>
      </w:pPr>
      <w:r w:rsidRPr="003775D8">
        <w:rPr>
          <w:sz w:val="24"/>
          <w:szCs w:val="24"/>
        </w:rPr>
        <w:t>HC</w:t>
      </w:r>
      <w:r w:rsidR="007F5FAA" w:rsidRPr="003775D8">
        <w:rPr>
          <w:sz w:val="24"/>
          <w:szCs w:val="24"/>
        </w:rPr>
        <w:t xml:space="preserve"> requires a minimum of 2 week</w:t>
      </w:r>
      <w:r w:rsidR="00467250">
        <w:rPr>
          <w:sz w:val="24"/>
          <w:szCs w:val="24"/>
        </w:rPr>
        <w:t>s’</w:t>
      </w:r>
      <w:r w:rsidR="007F5FAA" w:rsidRPr="003775D8">
        <w:rPr>
          <w:sz w:val="24"/>
          <w:szCs w:val="24"/>
        </w:rPr>
        <w:t xml:space="preserve"> notice of the cancellation of a booking, bookings cancelled after this time will be required to pay the full hire fee.</w:t>
      </w:r>
    </w:p>
    <w:p w14:paraId="367735C3" w14:textId="77777777" w:rsidR="00894935" w:rsidRDefault="00894935" w:rsidP="00894935">
      <w:pPr>
        <w:pStyle w:val="ListParagraph"/>
        <w:spacing w:after="0" w:line="240" w:lineRule="auto"/>
        <w:jc w:val="both"/>
        <w:rPr>
          <w:sz w:val="24"/>
          <w:szCs w:val="24"/>
        </w:rPr>
      </w:pPr>
    </w:p>
    <w:p w14:paraId="7F412D2B" w14:textId="30807713" w:rsidR="0087442B" w:rsidRDefault="0087442B" w:rsidP="006E3113">
      <w:pPr>
        <w:pStyle w:val="ListParagraph"/>
        <w:numPr>
          <w:ilvl w:val="0"/>
          <w:numId w:val="1"/>
        </w:numPr>
        <w:spacing w:after="0" w:line="240" w:lineRule="auto"/>
        <w:jc w:val="both"/>
        <w:rPr>
          <w:sz w:val="24"/>
          <w:szCs w:val="24"/>
        </w:rPr>
      </w:pPr>
      <w:r>
        <w:rPr>
          <w:sz w:val="24"/>
          <w:szCs w:val="24"/>
        </w:rPr>
        <w:t xml:space="preserve">All booking requirements (set up, catering, IT, audio or administrative) </w:t>
      </w:r>
      <w:r w:rsidR="00894935">
        <w:rPr>
          <w:sz w:val="24"/>
          <w:szCs w:val="24"/>
        </w:rPr>
        <w:t>must be made 7 working days in advance to the HC Events Team via the booking form.</w:t>
      </w:r>
    </w:p>
    <w:p w14:paraId="7874C3ED" w14:textId="77777777" w:rsidR="00F2005D" w:rsidRPr="00F2005D" w:rsidRDefault="00F2005D" w:rsidP="00F2005D">
      <w:pPr>
        <w:pStyle w:val="ListParagraph"/>
        <w:rPr>
          <w:sz w:val="24"/>
          <w:szCs w:val="24"/>
        </w:rPr>
      </w:pPr>
    </w:p>
    <w:p w14:paraId="4B64E367" w14:textId="388C7A53" w:rsidR="00F2005D" w:rsidRDefault="00F2005D" w:rsidP="006E3113">
      <w:pPr>
        <w:pStyle w:val="ListParagraph"/>
        <w:numPr>
          <w:ilvl w:val="0"/>
          <w:numId w:val="1"/>
        </w:numPr>
        <w:spacing w:after="0" w:line="240" w:lineRule="auto"/>
        <w:jc w:val="both"/>
        <w:rPr>
          <w:sz w:val="24"/>
          <w:szCs w:val="24"/>
        </w:rPr>
      </w:pPr>
      <w:r>
        <w:rPr>
          <w:sz w:val="24"/>
          <w:szCs w:val="24"/>
        </w:rPr>
        <w:t>The Hirer is not permitted to</w:t>
      </w:r>
      <w:r w:rsidR="005B26A8">
        <w:rPr>
          <w:sz w:val="24"/>
          <w:szCs w:val="24"/>
        </w:rPr>
        <w:t xml:space="preserve"> book catering requirements directly with Café Connect or the Academy of Culinary Arts. </w:t>
      </w:r>
    </w:p>
    <w:p w14:paraId="003D5317" w14:textId="77777777" w:rsidR="00894935" w:rsidRPr="006E3113" w:rsidRDefault="00894935" w:rsidP="00894935">
      <w:pPr>
        <w:pStyle w:val="ListParagraph"/>
        <w:spacing w:after="0" w:line="240" w:lineRule="auto"/>
        <w:jc w:val="both"/>
        <w:rPr>
          <w:sz w:val="24"/>
          <w:szCs w:val="24"/>
        </w:rPr>
      </w:pPr>
    </w:p>
    <w:p w14:paraId="75947F04" w14:textId="14BFA690" w:rsidR="006E3113" w:rsidRDefault="006E3113" w:rsidP="006E3113">
      <w:pPr>
        <w:pStyle w:val="ListParagraph"/>
        <w:numPr>
          <w:ilvl w:val="0"/>
          <w:numId w:val="1"/>
        </w:numPr>
        <w:spacing w:after="0" w:line="240" w:lineRule="auto"/>
        <w:jc w:val="both"/>
        <w:rPr>
          <w:sz w:val="24"/>
          <w:szCs w:val="24"/>
        </w:rPr>
      </w:pPr>
      <w:r>
        <w:rPr>
          <w:sz w:val="24"/>
          <w:szCs w:val="24"/>
        </w:rPr>
        <w:t>Any booking</w:t>
      </w:r>
      <w:r w:rsidR="002D5FCA">
        <w:rPr>
          <w:sz w:val="24"/>
          <w:szCs w:val="24"/>
        </w:rPr>
        <w:t>s</w:t>
      </w:r>
      <w:r>
        <w:rPr>
          <w:sz w:val="24"/>
          <w:szCs w:val="24"/>
        </w:rPr>
        <w:t xml:space="preserve"> scheduled outside of the standard HC operating hours (below) must be requested at least 14 working days in advance:</w:t>
      </w:r>
    </w:p>
    <w:p w14:paraId="2FAB799B" w14:textId="77777777" w:rsidR="006E3113" w:rsidRDefault="006E3113" w:rsidP="006E3113">
      <w:pPr>
        <w:pStyle w:val="ListParagraph"/>
        <w:spacing w:after="0" w:line="240" w:lineRule="auto"/>
        <w:jc w:val="both"/>
        <w:rPr>
          <w:sz w:val="24"/>
          <w:szCs w:val="24"/>
        </w:rPr>
      </w:pPr>
    </w:p>
    <w:p w14:paraId="5CD9B829" w14:textId="77777777" w:rsidR="006E3113" w:rsidRDefault="006E3113" w:rsidP="006E3113">
      <w:pPr>
        <w:pStyle w:val="ListParagraph"/>
        <w:spacing w:after="0" w:line="240" w:lineRule="auto"/>
        <w:jc w:val="both"/>
        <w:rPr>
          <w:sz w:val="24"/>
          <w:szCs w:val="24"/>
        </w:rPr>
      </w:pPr>
      <w:r>
        <w:rPr>
          <w:sz w:val="24"/>
          <w:szCs w:val="24"/>
        </w:rPr>
        <w:t>Monday to Thursday: 8am – 6pm</w:t>
      </w:r>
    </w:p>
    <w:p w14:paraId="277AD28A" w14:textId="77777777" w:rsidR="006E3113" w:rsidRDefault="006E3113" w:rsidP="006E3113">
      <w:pPr>
        <w:pStyle w:val="ListParagraph"/>
        <w:spacing w:after="0" w:line="240" w:lineRule="auto"/>
        <w:jc w:val="both"/>
        <w:rPr>
          <w:sz w:val="24"/>
          <w:szCs w:val="24"/>
        </w:rPr>
      </w:pPr>
      <w:r>
        <w:rPr>
          <w:sz w:val="24"/>
          <w:szCs w:val="24"/>
        </w:rPr>
        <w:t>Friday: 8am – 5pm</w:t>
      </w:r>
    </w:p>
    <w:p w14:paraId="2DEBC336" w14:textId="25954065" w:rsidR="006E3113" w:rsidRDefault="006E3113" w:rsidP="006E3113">
      <w:pPr>
        <w:pStyle w:val="ListParagraph"/>
        <w:spacing w:after="0" w:line="240" w:lineRule="auto"/>
        <w:jc w:val="both"/>
        <w:rPr>
          <w:sz w:val="24"/>
          <w:szCs w:val="24"/>
        </w:rPr>
      </w:pPr>
      <w:r>
        <w:rPr>
          <w:sz w:val="24"/>
          <w:szCs w:val="24"/>
        </w:rPr>
        <w:t>Saturday: 8am – 4pm</w:t>
      </w:r>
    </w:p>
    <w:p w14:paraId="69D4272C" w14:textId="0AEFC3F1" w:rsidR="005C550A" w:rsidRDefault="005C550A" w:rsidP="006E3113">
      <w:pPr>
        <w:pStyle w:val="ListParagraph"/>
        <w:spacing w:after="0" w:line="240" w:lineRule="auto"/>
        <w:jc w:val="both"/>
        <w:rPr>
          <w:sz w:val="24"/>
          <w:szCs w:val="24"/>
        </w:rPr>
      </w:pPr>
    </w:p>
    <w:p w14:paraId="2238CE90" w14:textId="75EA62AE" w:rsidR="00B91AC3" w:rsidRDefault="005C550A" w:rsidP="0087442B">
      <w:pPr>
        <w:pStyle w:val="ListParagraph"/>
        <w:numPr>
          <w:ilvl w:val="0"/>
          <w:numId w:val="1"/>
        </w:numPr>
        <w:spacing w:after="0" w:line="240" w:lineRule="auto"/>
        <w:jc w:val="both"/>
        <w:rPr>
          <w:sz w:val="24"/>
          <w:szCs w:val="24"/>
        </w:rPr>
      </w:pPr>
      <w:r>
        <w:rPr>
          <w:sz w:val="24"/>
          <w:szCs w:val="24"/>
        </w:rPr>
        <w:t>Users with outstanding financial obligations to HC will be denied further use of the facilities until such obligations are met.</w:t>
      </w:r>
    </w:p>
    <w:p w14:paraId="3BD8A3E6" w14:textId="77777777" w:rsidR="00894935" w:rsidRPr="0087442B" w:rsidRDefault="00894935" w:rsidP="00894935">
      <w:pPr>
        <w:pStyle w:val="ListParagraph"/>
        <w:spacing w:after="0" w:line="240" w:lineRule="auto"/>
        <w:jc w:val="both"/>
        <w:rPr>
          <w:sz w:val="24"/>
          <w:szCs w:val="24"/>
        </w:rPr>
      </w:pPr>
    </w:p>
    <w:p w14:paraId="3CEAC92B" w14:textId="1A359943" w:rsidR="00B91AC3" w:rsidRDefault="00B91AC3" w:rsidP="005C550A">
      <w:pPr>
        <w:pStyle w:val="ListParagraph"/>
        <w:numPr>
          <w:ilvl w:val="0"/>
          <w:numId w:val="1"/>
        </w:numPr>
        <w:spacing w:after="0" w:line="240" w:lineRule="auto"/>
        <w:jc w:val="both"/>
        <w:rPr>
          <w:sz w:val="24"/>
          <w:szCs w:val="24"/>
        </w:rPr>
      </w:pPr>
      <w:r>
        <w:rPr>
          <w:sz w:val="24"/>
          <w:szCs w:val="24"/>
        </w:rPr>
        <w:t xml:space="preserve">Bookings are non-transferable and may not be offered for use to another organisation or individual. </w:t>
      </w:r>
    </w:p>
    <w:p w14:paraId="480EFA8A" w14:textId="77777777" w:rsidR="00297951" w:rsidRPr="00297951" w:rsidRDefault="00297951" w:rsidP="00297951">
      <w:pPr>
        <w:pStyle w:val="ListParagraph"/>
        <w:spacing w:after="0" w:line="240" w:lineRule="auto"/>
        <w:jc w:val="both"/>
        <w:rPr>
          <w:sz w:val="24"/>
          <w:szCs w:val="24"/>
        </w:rPr>
      </w:pPr>
    </w:p>
    <w:p w14:paraId="01DEE2F6" w14:textId="77777777" w:rsidR="007F5FAA" w:rsidRDefault="00C7722B" w:rsidP="007F5FAA">
      <w:pPr>
        <w:spacing w:after="0" w:line="240" w:lineRule="auto"/>
        <w:rPr>
          <w:b/>
          <w:sz w:val="24"/>
          <w:szCs w:val="24"/>
        </w:rPr>
      </w:pPr>
      <w:r>
        <w:rPr>
          <w:b/>
          <w:sz w:val="24"/>
          <w:szCs w:val="24"/>
        </w:rPr>
        <w:t>Changes to venues</w:t>
      </w:r>
    </w:p>
    <w:p w14:paraId="01DEE2F7" w14:textId="77777777" w:rsidR="003775D8" w:rsidRPr="00C7722B" w:rsidRDefault="003775D8" w:rsidP="007F5FAA">
      <w:pPr>
        <w:spacing w:after="0" w:line="240" w:lineRule="auto"/>
        <w:rPr>
          <w:b/>
          <w:sz w:val="24"/>
          <w:szCs w:val="24"/>
        </w:rPr>
      </w:pPr>
    </w:p>
    <w:p w14:paraId="01DEE2F8" w14:textId="1E1FEDCB" w:rsidR="007F5FAA" w:rsidRDefault="007F5FAA" w:rsidP="003775D8">
      <w:pPr>
        <w:pStyle w:val="ListParagraph"/>
        <w:numPr>
          <w:ilvl w:val="0"/>
          <w:numId w:val="1"/>
        </w:numPr>
        <w:spacing w:after="0" w:line="240" w:lineRule="auto"/>
        <w:jc w:val="both"/>
        <w:rPr>
          <w:sz w:val="24"/>
          <w:szCs w:val="24"/>
        </w:rPr>
      </w:pPr>
      <w:r w:rsidRPr="003775D8">
        <w:rPr>
          <w:sz w:val="24"/>
          <w:szCs w:val="24"/>
        </w:rPr>
        <w:t>No alterations, additions, removals or defacing of</w:t>
      </w:r>
      <w:r w:rsidR="00692710" w:rsidRPr="003775D8">
        <w:rPr>
          <w:sz w:val="24"/>
          <w:szCs w:val="24"/>
        </w:rPr>
        <w:t xml:space="preserve"> a HC venue</w:t>
      </w:r>
      <w:r w:rsidRPr="003775D8">
        <w:rPr>
          <w:sz w:val="24"/>
          <w:szCs w:val="24"/>
        </w:rPr>
        <w:t xml:space="preserve">, whether temporary or permanent may be made without the prior written consent of </w:t>
      </w:r>
      <w:r w:rsidR="00692710" w:rsidRPr="003775D8">
        <w:rPr>
          <w:sz w:val="24"/>
          <w:szCs w:val="24"/>
        </w:rPr>
        <w:t>HC</w:t>
      </w:r>
      <w:r w:rsidRPr="003775D8">
        <w:rPr>
          <w:sz w:val="24"/>
          <w:szCs w:val="24"/>
        </w:rPr>
        <w:t>. Any such alterat</w:t>
      </w:r>
      <w:r w:rsidR="00692710" w:rsidRPr="003775D8">
        <w:rPr>
          <w:sz w:val="24"/>
          <w:szCs w:val="24"/>
        </w:rPr>
        <w:t xml:space="preserve">ion must be </w:t>
      </w:r>
      <w:r w:rsidR="00894935" w:rsidRPr="003775D8">
        <w:rPr>
          <w:sz w:val="24"/>
          <w:szCs w:val="24"/>
        </w:rPr>
        <w:t>removed,</w:t>
      </w:r>
      <w:r w:rsidR="00692710" w:rsidRPr="003775D8">
        <w:rPr>
          <w:sz w:val="24"/>
          <w:szCs w:val="24"/>
        </w:rPr>
        <w:t xml:space="preserve"> and the venue</w:t>
      </w:r>
      <w:r w:rsidRPr="003775D8">
        <w:rPr>
          <w:sz w:val="24"/>
          <w:szCs w:val="24"/>
        </w:rPr>
        <w:t xml:space="preserve"> returned to its original condition by the end of the hire period, unless otherwise agreed by prior written consent.</w:t>
      </w:r>
      <w:r w:rsidR="00357DF1">
        <w:rPr>
          <w:sz w:val="24"/>
          <w:szCs w:val="24"/>
        </w:rPr>
        <w:t xml:space="preserve"> Excessive clean-up will result in a clean-up fee of £15.</w:t>
      </w:r>
    </w:p>
    <w:p w14:paraId="4362D070" w14:textId="77777777" w:rsidR="00894935" w:rsidRPr="003775D8" w:rsidRDefault="00894935" w:rsidP="00894935">
      <w:pPr>
        <w:pStyle w:val="ListParagraph"/>
        <w:spacing w:after="0" w:line="240" w:lineRule="auto"/>
        <w:jc w:val="both"/>
        <w:rPr>
          <w:sz w:val="24"/>
          <w:szCs w:val="24"/>
        </w:rPr>
      </w:pPr>
    </w:p>
    <w:p w14:paraId="01DEE2F9" w14:textId="3E59A2E8" w:rsidR="007F5FAA" w:rsidRDefault="007F5FAA" w:rsidP="003775D8">
      <w:pPr>
        <w:pStyle w:val="ListParagraph"/>
        <w:numPr>
          <w:ilvl w:val="0"/>
          <w:numId w:val="1"/>
        </w:numPr>
        <w:spacing w:after="0" w:line="240" w:lineRule="auto"/>
        <w:jc w:val="both"/>
        <w:rPr>
          <w:sz w:val="24"/>
          <w:szCs w:val="24"/>
        </w:rPr>
      </w:pPr>
      <w:r w:rsidRPr="003775D8">
        <w:rPr>
          <w:sz w:val="24"/>
          <w:szCs w:val="24"/>
        </w:rPr>
        <w:t xml:space="preserve">No property or piece belonging to </w:t>
      </w:r>
      <w:r w:rsidR="00692710" w:rsidRPr="003775D8">
        <w:rPr>
          <w:sz w:val="24"/>
          <w:szCs w:val="24"/>
        </w:rPr>
        <w:t>HC</w:t>
      </w:r>
      <w:r w:rsidRPr="003775D8">
        <w:rPr>
          <w:sz w:val="24"/>
          <w:szCs w:val="24"/>
        </w:rPr>
        <w:t xml:space="preserve"> shall be removed from </w:t>
      </w:r>
      <w:r w:rsidR="00894935" w:rsidRPr="003775D8">
        <w:rPr>
          <w:sz w:val="24"/>
          <w:szCs w:val="24"/>
        </w:rPr>
        <w:t>campus or</w:t>
      </w:r>
      <w:r w:rsidRPr="003775D8">
        <w:rPr>
          <w:sz w:val="24"/>
          <w:szCs w:val="24"/>
        </w:rPr>
        <w:t xml:space="preserve"> used in any way without the prior written consent of </w:t>
      </w:r>
      <w:r w:rsidR="00692710" w:rsidRPr="003775D8">
        <w:rPr>
          <w:sz w:val="24"/>
          <w:szCs w:val="24"/>
        </w:rPr>
        <w:t>HC</w:t>
      </w:r>
      <w:r w:rsidRPr="003775D8">
        <w:rPr>
          <w:sz w:val="24"/>
          <w:szCs w:val="24"/>
        </w:rPr>
        <w:t>.</w:t>
      </w:r>
    </w:p>
    <w:p w14:paraId="0FCB749A" w14:textId="2D70DC15" w:rsidR="00894935" w:rsidRPr="00894935" w:rsidRDefault="00894935" w:rsidP="00894935">
      <w:pPr>
        <w:spacing w:after="0" w:line="240" w:lineRule="auto"/>
        <w:jc w:val="both"/>
        <w:rPr>
          <w:sz w:val="24"/>
          <w:szCs w:val="24"/>
        </w:rPr>
      </w:pPr>
    </w:p>
    <w:p w14:paraId="01DEE2FA" w14:textId="5DB7EE63" w:rsidR="007F5FAA" w:rsidRDefault="007F5FAA" w:rsidP="003775D8">
      <w:pPr>
        <w:pStyle w:val="ListParagraph"/>
        <w:numPr>
          <w:ilvl w:val="0"/>
          <w:numId w:val="1"/>
        </w:numPr>
        <w:spacing w:after="0" w:line="240" w:lineRule="auto"/>
        <w:jc w:val="both"/>
        <w:rPr>
          <w:sz w:val="24"/>
          <w:szCs w:val="24"/>
        </w:rPr>
      </w:pPr>
      <w:r w:rsidRPr="003775D8">
        <w:rPr>
          <w:sz w:val="24"/>
          <w:szCs w:val="24"/>
        </w:rPr>
        <w:t>The Hirer and their suppliers shall not interfere with the norma</w:t>
      </w:r>
      <w:r w:rsidR="00692710" w:rsidRPr="003775D8">
        <w:rPr>
          <w:sz w:val="24"/>
          <w:szCs w:val="24"/>
        </w:rPr>
        <w:t>l operations of the college</w:t>
      </w:r>
      <w:r w:rsidRPr="003775D8">
        <w:rPr>
          <w:sz w:val="24"/>
          <w:szCs w:val="24"/>
        </w:rPr>
        <w:t xml:space="preserve">, or restrict access to any area, without the prior written consent of </w:t>
      </w:r>
      <w:r w:rsidR="00692710" w:rsidRPr="003775D8">
        <w:rPr>
          <w:sz w:val="24"/>
          <w:szCs w:val="24"/>
        </w:rPr>
        <w:t>HC</w:t>
      </w:r>
      <w:r w:rsidRPr="003775D8">
        <w:rPr>
          <w:sz w:val="24"/>
          <w:szCs w:val="24"/>
        </w:rPr>
        <w:t>.</w:t>
      </w:r>
    </w:p>
    <w:p w14:paraId="74414738" w14:textId="77777777" w:rsidR="00894935" w:rsidRPr="00894935" w:rsidRDefault="00894935" w:rsidP="00894935">
      <w:pPr>
        <w:spacing w:after="0" w:line="240" w:lineRule="auto"/>
        <w:jc w:val="both"/>
        <w:rPr>
          <w:sz w:val="24"/>
          <w:szCs w:val="24"/>
        </w:rPr>
      </w:pPr>
    </w:p>
    <w:p w14:paraId="370628F1" w14:textId="2003BF98" w:rsidR="00894935" w:rsidRDefault="00BF78BC" w:rsidP="00467250">
      <w:pPr>
        <w:pStyle w:val="ListParagraph"/>
        <w:numPr>
          <w:ilvl w:val="0"/>
          <w:numId w:val="1"/>
        </w:numPr>
        <w:spacing w:after="0" w:line="240" w:lineRule="auto"/>
        <w:jc w:val="both"/>
        <w:rPr>
          <w:sz w:val="24"/>
          <w:szCs w:val="24"/>
        </w:rPr>
      </w:pPr>
      <w:r>
        <w:rPr>
          <w:sz w:val="24"/>
          <w:szCs w:val="24"/>
        </w:rPr>
        <w:lastRenderedPageBreak/>
        <w:t>Events, audio and p</w:t>
      </w:r>
      <w:r w:rsidR="00BA0E53">
        <w:rPr>
          <w:sz w:val="24"/>
          <w:szCs w:val="24"/>
        </w:rPr>
        <w:t>resentation equipment</w:t>
      </w:r>
      <w:r>
        <w:rPr>
          <w:sz w:val="24"/>
          <w:szCs w:val="24"/>
        </w:rPr>
        <w:t xml:space="preserve"> must not be used without </w:t>
      </w:r>
      <w:r w:rsidR="003A2455">
        <w:rPr>
          <w:sz w:val="24"/>
          <w:szCs w:val="24"/>
        </w:rPr>
        <w:t>prior consent from the HC Events Team.</w:t>
      </w:r>
    </w:p>
    <w:p w14:paraId="701D81B6" w14:textId="77777777" w:rsidR="00894935" w:rsidRPr="00894935" w:rsidRDefault="00894935" w:rsidP="00894935">
      <w:pPr>
        <w:spacing w:after="0" w:line="240" w:lineRule="auto"/>
        <w:jc w:val="both"/>
        <w:rPr>
          <w:sz w:val="24"/>
          <w:szCs w:val="24"/>
        </w:rPr>
      </w:pPr>
    </w:p>
    <w:p w14:paraId="01DEE2FC" w14:textId="77777777" w:rsidR="007F5FAA" w:rsidRDefault="003775D8" w:rsidP="00C7722B">
      <w:pPr>
        <w:spacing w:after="0" w:line="240" w:lineRule="auto"/>
        <w:jc w:val="both"/>
        <w:rPr>
          <w:b/>
          <w:sz w:val="24"/>
          <w:szCs w:val="24"/>
        </w:rPr>
      </w:pPr>
      <w:r>
        <w:rPr>
          <w:b/>
          <w:sz w:val="24"/>
          <w:szCs w:val="24"/>
        </w:rPr>
        <w:t xml:space="preserve">Set up and clear </w:t>
      </w:r>
      <w:r w:rsidR="007F5FAA" w:rsidRPr="00692710">
        <w:rPr>
          <w:b/>
          <w:sz w:val="24"/>
          <w:szCs w:val="24"/>
        </w:rPr>
        <w:t xml:space="preserve">up of </w:t>
      </w:r>
      <w:r w:rsidR="00692710">
        <w:rPr>
          <w:b/>
          <w:sz w:val="24"/>
          <w:szCs w:val="24"/>
        </w:rPr>
        <w:t>venues</w:t>
      </w:r>
    </w:p>
    <w:p w14:paraId="01DEE2FD" w14:textId="77777777" w:rsidR="003775D8" w:rsidRPr="00692710" w:rsidRDefault="003775D8" w:rsidP="00C7722B">
      <w:pPr>
        <w:spacing w:after="0" w:line="240" w:lineRule="auto"/>
        <w:jc w:val="both"/>
        <w:rPr>
          <w:b/>
          <w:sz w:val="24"/>
          <w:szCs w:val="24"/>
        </w:rPr>
      </w:pPr>
    </w:p>
    <w:p w14:paraId="01DEE2FE" w14:textId="42FD488F" w:rsidR="007F5FAA" w:rsidRDefault="007F5FAA" w:rsidP="003775D8">
      <w:pPr>
        <w:pStyle w:val="ListParagraph"/>
        <w:numPr>
          <w:ilvl w:val="0"/>
          <w:numId w:val="1"/>
        </w:numPr>
        <w:spacing w:after="0" w:line="240" w:lineRule="auto"/>
        <w:jc w:val="both"/>
        <w:rPr>
          <w:sz w:val="24"/>
          <w:szCs w:val="24"/>
        </w:rPr>
      </w:pPr>
      <w:r w:rsidRPr="003775D8">
        <w:rPr>
          <w:sz w:val="24"/>
          <w:szCs w:val="24"/>
        </w:rPr>
        <w:t xml:space="preserve">Hirers of a </w:t>
      </w:r>
      <w:r w:rsidR="00692710" w:rsidRPr="003775D8">
        <w:rPr>
          <w:sz w:val="24"/>
          <w:szCs w:val="24"/>
        </w:rPr>
        <w:t>HC venue</w:t>
      </w:r>
      <w:r w:rsidRPr="003775D8">
        <w:rPr>
          <w:sz w:val="24"/>
          <w:szCs w:val="24"/>
        </w:rPr>
        <w:t xml:space="preserve"> should inform </w:t>
      </w:r>
      <w:r w:rsidR="005462FE">
        <w:rPr>
          <w:sz w:val="24"/>
          <w:szCs w:val="24"/>
        </w:rPr>
        <w:t xml:space="preserve">the </w:t>
      </w:r>
      <w:r w:rsidR="00692710" w:rsidRPr="003775D8">
        <w:rPr>
          <w:sz w:val="24"/>
          <w:szCs w:val="24"/>
        </w:rPr>
        <w:t>HC</w:t>
      </w:r>
      <w:r w:rsidRPr="003775D8">
        <w:rPr>
          <w:sz w:val="24"/>
          <w:szCs w:val="24"/>
        </w:rPr>
        <w:t xml:space="preserve"> </w:t>
      </w:r>
      <w:r w:rsidR="005462FE">
        <w:rPr>
          <w:sz w:val="24"/>
          <w:szCs w:val="24"/>
        </w:rPr>
        <w:t xml:space="preserve">Events Team </w:t>
      </w:r>
      <w:r w:rsidRPr="003775D8">
        <w:rPr>
          <w:sz w:val="24"/>
          <w:szCs w:val="24"/>
        </w:rPr>
        <w:t>of all activities relating to their event, including contact details of all contractors and facilitators.</w:t>
      </w:r>
    </w:p>
    <w:p w14:paraId="09D56A19" w14:textId="77777777" w:rsidR="00894935" w:rsidRPr="00894935" w:rsidRDefault="00894935" w:rsidP="00894935">
      <w:pPr>
        <w:spacing w:after="0" w:line="240" w:lineRule="auto"/>
        <w:ind w:left="360"/>
        <w:jc w:val="both"/>
        <w:rPr>
          <w:sz w:val="24"/>
          <w:szCs w:val="24"/>
        </w:rPr>
      </w:pPr>
    </w:p>
    <w:p w14:paraId="04A40CC4" w14:textId="4032FEAC" w:rsidR="006E3113" w:rsidRDefault="007F5FAA" w:rsidP="006E3113">
      <w:pPr>
        <w:pStyle w:val="ListParagraph"/>
        <w:numPr>
          <w:ilvl w:val="0"/>
          <w:numId w:val="1"/>
        </w:numPr>
        <w:spacing w:after="0" w:line="240" w:lineRule="auto"/>
        <w:jc w:val="both"/>
        <w:rPr>
          <w:sz w:val="24"/>
          <w:szCs w:val="24"/>
        </w:rPr>
      </w:pPr>
      <w:r w:rsidRPr="003775D8">
        <w:rPr>
          <w:sz w:val="24"/>
          <w:szCs w:val="24"/>
        </w:rPr>
        <w:t>All</w:t>
      </w:r>
      <w:r w:rsidR="00467250">
        <w:rPr>
          <w:sz w:val="24"/>
          <w:szCs w:val="24"/>
        </w:rPr>
        <w:t xml:space="preserve"> room </w:t>
      </w:r>
      <w:r w:rsidRPr="003775D8">
        <w:rPr>
          <w:sz w:val="24"/>
          <w:szCs w:val="24"/>
        </w:rPr>
        <w:t xml:space="preserve">set up and clear up times must be agreed in advance with the </w:t>
      </w:r>
      <w:r w:rsidR="00692710" w:rsidRPr="003775D8">
        <w:rPr>
          <w:sz w:val="24"/>
          <w:szCs w:val="24"/>
        </w:rPr>
        <w:t>HC</w:t>
      </w:r>
      <w:r w:rsidR="005E00DF">
        <w:rPr>
          <w:sz w:val="24"/>
          <w:szCs w:val="24"/>
        </w:rPr>
        <w:t xml:space="preserve"> Events Team</w:t>
      </w:r>
      <w:r w:rsidRPr="003775D8">
        <w:rPr>
          <w:sz w:val="24"/>
          <w:szCs w:val="24"/>
        </w:rPr>
        <w:t>. Any additional time taken above what is agreed will be charged for</w:t>
      </w:r>
      <w:r w:rsidR="0024436C">
        <w:rPr>
          <w:sz w:val="24"/>
          <w:szCs w:val="24"/>
        </w:rPr>
        <w:t xml:space="preserve"> at £25 per hour for each member of HC staff, required to be present. </w:t>
      </w:r>
    </w:p>
    <w:p w14:paraId="7C4A58E4" w14:textId="77777777" w:rsidR="00894935" w:rsidRPr="00894935" w:rsidRDefault="00894935" w:rsidP="00894935">
      <w:pPr>
        <w:spacing w:after="0" w:line="240" w:lineRule="auto"/>
        <w:jc w:val="both"/>
        <w:rPr>
          <w:sz w:val="24"/>
          <w:szCs w:val="24"/>
        </w:rPr>
      </w:pPr>
    </w:p>
    <w:p w14:paraId="01DEE300" w14:textId="30727E69" w:rsidR="007F5FAA" w:rsidRDefault="007F5FAA" w:rsidP="003775D8">
      <w:pPr>
        <w:pStyle w:val="ListParagraph"/>
        <w:numPr>
          <w:ilvl w:val="0"/>
          <w:numId w:val="1"/>
        </w:numPr>
        <w:spacing w:after="0" w:line="240" w:lineRule="auto"/>
        <w:jc w:val="both"/>
        <w:rPr>
          <w:sz w:val="24"/>
          <w:szCs w:val="24"/>
        </w:rPr>
      </w:pPr>
      <w:r w:rsidRPr="003775D8">
        <w:rPr>
          <w:sz w:val="24"/>
          <w:szCs w:val="24"/>
        </w:rPr>
        <w:t>A schedule will be required from all suppliers detailing their set</w:t>
      </w:r>
      <w:r w:rsidR="003544A1" w:rsidRPr="003775D8">
        <w:rPr>
          <w:sz w:val="24"/>
          <w:szCs w:val="24"/>
        </w:rPr>
        <w:t>-</w:t>
      </w:r>
      <w:r w:rsidRPr="003775D8">
        <w:rPr>
          <w:sz w:val="24"/>
          <w:szCs w:val="24"/>
        </w:rPr>
        <w:t>up and clear-up procedures, including times of access.</w:t>
      </w:r>
    </w:p>
    <w:p w14:paraId="3368601B" w14:textId="77777777" w:rsidR="00894935" w:rsidRPr="00894935" w:rsidRDefault="00894935" w:rsidP="00894935">
      <w:pPr>
        <w:spacing w:after="0" w:line="240" w:lineRule="auto"/>
        <w:jc w:val="both"/>
        <w:rPr>
          <w:sz w:val="24"/>
          <w:szCs w:val="24"/>
        </w:rPr>
      </w:pPr>
    </w:p>
    <w:p w14:paraId="01DEE301" w14:textId="7B0A0DB8" w:rsidR="00692710" w:rsidRDefault="007F5FAA" w:rsidP="003775D8">
      <w:pPr>
        <w:pStyle w:val="ListParagraph"/>
        <w:numPr>
          <w:ilvl w:val="0"/>
          <w:numId w:val="1"/>
        </w:numPr>
        <w:spacing w:after="0" w:line="240" w:lineRule="auto"/>
        <w:jc w:val="both"/>
        <w:rPr>
          <w:sz w:val="24"/>
          <w:szCs w:val="24"/>
        </w:rPr>
      </w:pPr>
      <w:r w:rsidRPr="003775D8">
        <w:rPr>
          <w:sz w:val="24"/>
          <w:szCs w:val="24"/>
        </w:rPr>
        <w:t>All deliveries relating to a hire should be made within normal worki</w:t>
      </w:r>
      <w:r w:rsidR="00692710" w:rsidRPr="003775D8">
        <w:rPr>
          <w:sz w:val="24"/>
          <w:szCs w:val="24"/>
        </w:rPr>
        <w:t>ng hours and with knowledge of HC</w:t>
      </w:r>
      <w:r w:rsidRPr="003775D8">
        <w:rPr>
          <w:sz w:val="24"/>
          <w:szCs w:val="24"/>
        </w:rPr>
        <w:t>, or by arrangement with the</w:t>
      </w:r>
      <w:r w:rsidR="00692710" w:rsidRPr="003775D8">
        <w:rPr>
          <w:sz w:val="24"/>
          <w:szCs w:val="24"/>
        </w:rPr>
        <w:t xml:space="preserve"> </w:t>
      </w:r>
      <w:r w:rsidR="005E00DF">
        <w:rPr>
          <w:sz w:val="24"/>
          <w:szCs w:val="24"/>
        </w:rPr>
        <w:t>Events Team</w:t>
      </w:r>
      <w:r w:rsidRPr="003775D8">
        <w:rPr>
          <w:sz w:val="24"/>
          <w:szCs w:val="24"/>
        </w:rPr>
        <w:t xml:space="preserve">. </w:t>
      </w:r>
    </w:p>
    <w:p w14:paraId="4BBD4587" w14:textId="77777777" w:rsidR="00894935" w:rsidRPr="00894935" w:rsidRDefault="00894935" w:rsidP="00894935">
      <w:pPr>
        <w:spacing w:after="0" w:line="240" w:lineRule="auto"/>
        <w:jc w:val="both"/>
        <w:rPr>
          <w:sz w:val="24"/>
          <w:szCs w:val="24"/>
        </w:rPr>
      </w:pPr>
    </w:p>
    <w:p w14:paraId="01DEE302" w14:textId="7071780C" w:rsidR="007F5FAA" w:rsidRDefault="007F5FAA" w:rsidP="003775D8">
      <w:pPr>
        <w:pStyle w:val="ListParagraph"/>
        <w:numPr>
          <w:ilvl w:val="0"/>
          <w:numId w:val="1"/>
        </w:numPr>
        <w:spacing w:after="0" w:line="240" w:lineRule="auto"/>
        <w:jc w:val="both"/>
        <w:rPr>
          <w:sz w:val="24"/>
          <w:szCs w:val="24"/>
        </w:rPr>
      </w:pPr>
      <w:r w:rsidRPr="003775D8">
        <w:rPr>
          <w:sz w:val="24"/>
          <w:szCs w:val="24"/>
        </w:rPr>
        <w:t xml:space="preserve">Hirers must agree in advance to the positioning of any structures with </w:t>
      </w:r>
      <w:r w:rsidR="00692710" w:rsidRPr="003775D8">
        <w:rPr>
          <w:sz w:val="24"/>
          <w:szCs w:val="24"/>
        </w:rPr>
        <w:t>HC</w:t>
      </w:r>
      <w:r w:rsidRPr="003775D8">
        <w:rPr>
          <w:sz w:val="24"/>
          <w:szCs w:val="24"/>
        </w:rPr>
        <w:t>.</w:t>
      </w:r>
    </w:p>
    <w:p w14:paraId="4C1753A1" w14:textId="77777777" w:rsidR="00894935" w:rsidRPr="00894935" w:rsidRDefault="00894935" w:rsidP="00894935">
      <w:pPr>
        <w:spacing w:after="0" w:line="240" w:lineRule="auto"/>
        <w:jc w:val="both"/>
        <w:rPr>
          <w:sz w:val="24"/>
          <w:szCs w:val="24"/>
        </w:rPr>
      </w:pPr>
    </w:p>
    <w:p w14:paraId="01DEE303" w14:textId="2F6D6E7F" w:rsidR="007F5FAA" w:rsidRDefault="007F5FAA" w:rsidP="003775D8">
      <w:pPr>
        <w:pStyle w:val="ListParagraph"/>
        <w:numPr>
          <w:ilvl w:val="0"/>
          <w:numId w:val="1"/>
        </w:numPr>
        <w:spacing w:after="0" w:line="240" w:lineRule="auto"/>
        <w:jc w:val="both"/>
        <w:rPr>
          <w:sz w:val="24"/>
          <w:szCs w:val="24"/>
        </w:rPr>
      </w:pPr>
      <w:r w:rsidRPr="003775D8">
        <w:rPr>
          <w:sz w:val="24"/>
          <w:szCs w:val="24"/>
        </w:rPr>
        <w:t>The Hirer or their catering contractors must ensure that all areas used are left clean and tidy, so that no rubbish remains on site once the caterers have left the building.</w:t>
      </w:r>
    </w:p>
    <w:p w14:paraId="1434D92D" w14:textId="77777777" w:rsidR="00894935" w:rsidRPr="00894935" w:rsidRDefault="00894935" w:rsidP="00894935">
      <w:pPr>
        <w:spacing w:after="0" w:line="240" w:lineRule="auto"/>
        <w:jc w:val="both"/>
        <w:rPr>
          <w:sz w:val="24"/>
          <w:szCs w:val="24"/>
        </w:rPr>
      </w:pPr>
    </w:p>
    <w:p w14:paraId="01DEE304" w14:textId="491558F2" w:rsidR="007F5FAA" w:rsidRDefault="007F5FAA" w:rsidP="003775D8">
      <w:pPr>
        <w:pStyle w:val="ListParagraph"/>
        <w:numPr>
          <w:ilvl w:val="0"/>
          <w:numId w:val="1"/>
        </w:numPr>
        <w:spacing w:after="0" w:line="240" w:lineRule="auto"/>
        <w:jc w:val="both"/>
        <w:rPr>
          <w:sz w:val="24"/>
          <w:szCs w:val="24"/>
        </w:rPr>
      </w:pPr>
      <w:r w:rsidRPr="003775D8">
        <w:rPr>
          <w:sz w:val="24"/>
          <w:szCs w:val="24"/>
        </w:rPr>
        <w:t xml:space="preserve">All waste materials relating to a hire of a </w:t>
      </w:r>
      <w:r w:rsidR="00692710" w:rsidRPr="003775D8">
        <w:rPr>
          <w:sz w:val="24"/>
          <w:szCs w:val="24"/>
        </w:rPr>
        <w:t>HC venue</w:t>
      </w:r>
      <w:r w:rsidRPr="003775D8">
        <w:rPr>
          <w:sz w:val="24"/>
          <w:szCs w:val="24"/>
        </w:rPr>
        <w:t xml:space="preserve"> must be disposed</w:t>
      </w:r>
      <w:r w:rsidR="00467250">
        <w:rPr>
          <w:sz w:val="24"/>
          <w:szCs w:val="24"/>
        </w:rPr>
        <w:t xml:space="preserve"> of</w:t>
      </w:r>
      <w:r w:rsidRPr="003775D8">
        <w:rPr>
          <w:sz w:val="24"/>
          <w:szCs w:val="24"/>
        </w:rPr>
        <w:t xml:space="preserve"> or removed from site. Kitchen and cooking waste, especially oil, must be removed from site at the end of the hire period in suitable containers. All spillages must be reported to </w:t>
      </w:r>
      <w:r w:rsidR="00467250">
        <w:rPr>
          <w:sz w:val="24"/>
          <w:szCs w:val="24"/>
        </w:rPr>
        <w:t xml:space="preserve">a </w:t>
      </w:r>
      <w:r w:rsidRPr="003775D8">
        <w:rPr>
          <w:sz w:val="24"/>
          <w:szCs w:val="24"/>
        </w:rPr>
        <w:t>site representative as soon as possible.</w:t>
      </w:r>
    </w:p>
    <w:p w14:paraId="13759864" w14:textId="77777777" w:rsidR="00894935" w:rsidRPr="00894935" w:rsidRDefault="00894935" w:rsidP="00894935">
      <w:pPr>
        <w:spacing w:after="0" w:line="240" w:lineRule="auto"/>
        <w:jc w:val="both"/>
        <w:rPr>
          <w:sz w:val="24"/>
          <w:szCs w:val="24"/>
        </w:rPr>
      </w:pPr>
    </w:p>
    <w:p w14:paraId="01DEE305" w14:textId="2AC6C2E5" w:rsidR="007F5FAA" w:rsidRDefault="007F5FAA" w:rsidP="003775D8">
      <w:pPr>
        <w:pStyle w:val="ListParagraph"/>
        <w:numPr>
          <w:ilvl w:val="0"/>
          <w:numId w:val="1"/>
        </w:numPr>
        <w:spacing w:after="0" w:line="240" w:lineRule="auto"/>
        <w:jc w:val="both"/>
        <w:rPr>
          <w:sz w:val="24"/>
          <w:szCs w:val="24"/>
        </w:rPr>
      </w:pPr>
      <w:r w:rsidRPr="003775D8">
        <w:rPr>
          <w:sz w:val="24"/>
          <w:szCs w:val="24"/>
        </w:rPr>
        <w:t xml:space="preserve">Equipment available to </w:t>
      </w:r>
      <w:r w:rsidR="00692710" w:rsidRPr="003775D8">
        <w:rPr>
          <w:sz w:val="24"/>
          <w:szCs w:val="24"/>
        </w:rPr>
        <w:t>HC</w:t>
      </w:r>
      <w:r w:rsidRPr="003775D8">
        <w:rPr>
          <w:sz w:val="24"/>
          <w:szCs w:val="24"/>
        </w:rPr>
        <w:t xml:space="preserve"> may be used by the Hirer at the discretion of </w:t>
      </w:r>
      <w:r w:rsidR="00692710" w:rsidRPr="003775D8">
        <w:rPr>
          <w:sz w:val="24"/>
          <w:szCs w:val="24"/>
        </w:rPr>
        <w:t>HC</w:t>
      </w:r>
      <w:r w:rsidRPr="003775D8">
        <w:rPr>
          <w:sz w:val="24"/>
          <w:szCs w:val="24"/>
        </w:rPr>
        <w:t xml:space="preserve"> by prior arrangement. All equipment must be returned to the location </w:t>
      </w:r>
      <w:r w:rsidR="00467250">
        <w:rPr>
          <w:sz w:val="24"/>
          <w:szCs w:val="24"/>
        </w:rPr>
        <w:t xml:space="preserve">where </w:t>
      </w:r>
      <w:r w:rsidRPr="003775D8">
        <w:rPr>
          <w:sz w:val="24"/>
          <w:szCs w:val="24"/>
        </w:rPr>
        <w:t xml:space="preserve">it was </w:t>
      </w:r>
      <w:proofErr w:type="gramStart"/>
      <w:r w:rsidRPr="003775D8">
        <w:rPr>
          <w:sz w:val="24"/>
          <w:szCs w:val="24"/>
        </w:rPr>
        <w:t>found</w:t>
      </w:r>
      <w:proofErr w:type="gramEnd"/>
      <w:r w:rsidRPr="003775D8">
        <w:rPr>
          <w:sz w:val="24"/>
          <w:szCs w:val="24"/>
        </w:rPr>
        <w:t xml:space="preserve"> and any faults must be reported to the </w:t>
      </w:r>
      <w:r w:rsidR="002033A1">
        <w:rPr>
          <w:sz w:val="24"/>
          <w:szCs w:val="24"/>
        </w:rPr>
        <w:t>HC Events Team</w:t>
      </w:r>
      <w:r w:rsidRPr="003775D8">
        <w:rPr>
          <w:sz w:val="24"/>
          <w:szCs w:val="24"/>
        </w:rPr>
        <w:t xml:space="preserve"> as soon as possible.</w:t>
      </w:r>
    </w:p>
    <w:p w14:paraId="41D99563" w14:textId="77777777" w:rsidR="00894935" w:rsidRPr="00894935" w:rsidRDefault="00894935" w:rsidP="00894935">
      <w:pPr>
        <w:spacing w:after="0" w:line="240" w:lineRule="auto"/>
        <w:jc w:val="both"/>
        <w:rPr>
          <w:sz w:val="24"/>
          <w:szCs w:val="24"/>
        </w:rPr>
      </w:pPr>
    </w:p>
    <w:p w14:paraId="01DEE306" w14:textId="5585CDDD" w:rsidR="007F5FAA" w:rsidRDefault="007F5FAA" w:rsidP="003775D8">
      <w:pPr>
        <w:pStyle w:val="ListParagraph"/>
        <w:numPr>
          <w:ilvl w:val="0"/>
          <w:numId w:val="1"/>
        </w:numPr>
        <w:spacing w:after="0" w:line="240" w:lineRule="auto"/>
        <w:jc w:val="both"/>
        <w:rPr>
          <w:sz w:val="24"/>
          <w:szCs w:val="24"/>
        </w:rPr>
      </w:pPr>
      <w:r w:rsidRPr="003775D8">
        <w:rPr>
          <w:sz w:val="24"/>
          <w:szCs w:val="24"/>
        </w:rPr>
        <w:t xml:space="preserve">All equipment used for a function, which is not supplied by </w:t>
      </w:r>
      <w:r w:rsidR="00692710" w:rsidRPr="003775D8">
        <w:rPr>
          <w:sz w:val="24"/>
          <w:szCs w:val="24"/>
        </w:rPr>
        <w:t>HC</w:t>
      </w:r>
      <w:r w:rsidR="00467250">
        <w:rPr>
          <w:sz w:val="24"/>
          <w:szCs w:val="24"/>
        </w:rPr>
        <w:t>,</w:t>
      </w:r>
      <w:r w:rsidRPr="003775D8">
        <w:rPr>
          <w:sz w:val="24"/>
          <w:szCs w:val="24"/>
        </w:rPr>
        <w:t xml:space="preserve"> and all litter and waste</w:t>
      </w:r>
      <w:r w:rsidR="00467250">
        <w:rPr>
          <w:sz w:val="24"/>
          <w:szCs w:val="24"/>
        </w:rPr>
        <w:t xml:space="preserve"> must be</w:t>
      </w:r>
      <w:r w:rsidR="00467250">
        <w:rPr>
          <w:rStyle w:val="CommentReference"/>
        </w:rPr>
        <w:t xml:space="preserve"> </w:t>
      </w:r>
      <w:r w:rsidRPr="003775D8">
        <w:rPr>
          <w:sz w:val="24"/>
          <w:szCs w:val="24"/>
        </w:rPr>
        <w:t xml:space="preserve">removed immediately after the event, or if this is not possible before </w:t>
      </w:r>
      <w:r w:rsidR="00692710" w:rsidRPr="003775D8">
        <w:rPr>
          <w:sz w:val="24"/>
          <w:szCs w:val="24"/>
        </w:rPr>
        <w:t>9a</w:t>
      </w:r>
      <w:r w:rsidRPr="003775D8">
        <w:rPr>
          <w:sz w:val="24"/>
          <w:szCs w:val="24"/>
        </w:rPr>
        <w:t xml:space="preserve">m the following morning. The Hirer or event organiser with the authority to ensure compliance with this agreement must be available at all times during the set-up, clear up and whole duration of any function held at </w:t>
      </w:r>
      <w:r w:rsidR="00692710" w:rsidRPr="003775D8">
        <w:rPr>
          <w:sz w:val="24"/>
          <w:szCs w:val="24"/>
        </w:rPr>
        <w:t>HC venue</w:t>
      </w:r>
      <w:r w:rsidRPr="003775D8">
        <w:rPr>
          <w:sz w:val="24"/>
          <w:szCs w:val="24"/>
        </w:rPr>
        <w:t>.</w:t>
      </w:r>
    </w:p>
    <w:p w14:paraId="3123829F" w14:textId="77777777" w:rsidR="00894935" w:rsidRPr="00894935" w:rsidRDefault="00894935" w:rsidP="00894935">
      <w:pPr>
        <w:spacing w:after="0" w:line="240" w:lineRule="auto"/>
        <w:jc w:val="both"/>
        <w:rPr>
          <w:sz w:val="24"/>
          <w:szCs w:val="24"/>
        </w:rPr>
      </w:pPr>
    </w:p>
    <w:p w14:paraId="01DEE307" w14:textId="77777777" w:rsidR="007F5FAA" w:rsidRPr="003775D8" w:rsidRDefault="007F5FAA" w:rsidP="003775D8">
      <w:pPr>
        <w:spacing w:after="0" w:line="240" w:lineRule="auto"/>
        <w:ind w:left="360"/>
        <w:jc w:val="both"/>
        <w:rPr>
          <w:sz w:val="24"/>
          <w:szCs w:val="24"/>
        </w:rPr>
      </w:pPr>
      <w:r w:rsidRPr="003775D8">
        <w:rPr>
          <w:sz w:val="24"/>
          <w:szCs w:val="24"/>
        </w:rPr>
        <w:t>3</w:t>
      </w:r>
      <w:r w:rsidR="003775D8">
        <w:rPr>
          <w:sz w:val="24"/>
          <w:szCs w:val="24"/>
        </w:rPr>
        <w:t>0</w:t>
      </w:r>
      <w:r w:rsidR="003775D8" w:rsidRPr="003775D8">
        <w:rPr>
          <w:sz w:val="24"/>
          <w:szCs w:val="24"/>
        </w:rPr>
        <w:t>. Parking</w:t>
      </w:r>
      <w:r w:rsidRPr="003775D8">
        <w:rPr>
          <w:sz w:val="24"/>
          <w:szCs w:val="24"/>
        </w:rPr>
        <w:t xml:space="preserve"> of vehicles must be agreed with the site representative.</w:t>
      </w:r>
    </w:p>
    <w:p w14:paraId="2F7744BD" w14:textId="77777777" w:rsidR="00467250" w:rsidRPr="00692710" w:rsidRDefault="00467250" w:rsidP="00C7722B">
      <w:pPr>
        <w:spacing w:after="0" w:line="240" w:lineRule="auto"/>
        <w:jc w:val="both"/>
        <w:rPr>
          <w:b/>
          <w:sz w:val="24"/>
          <w:szCs w:val="24"/>
        </w:rPr>
      </w:pPr>
    </w:p>
    <w:p w14:paraId="01DEE309" w14:textId="77777777" w:rsidR="007F5FAA" w:rsidRDefault="007F5FAA" w:rsidP="00C7722B">
      <w:pPr>
        <w:spacing w:after="0" w:line="240" w:lineRule="auto"/>
        <w:jc w:val="both"/>
        <w:rPr>
          <w:b/>
          <w:sz w:val="24"/>
          <w:szCs w:val="24"/>
        </w:rPr>
      </w:pPr>
      <w:r w:rsidRPr="00692710">
        <w:rPr>
          <w:b/>
          <w:sz w:val="24"/>
          <w:szCs w:val="24"/>
        </w:rPr>
        <w:t>Health and safety, accidents and damage</w:t>
      </w:r>
    </w:p>
    <w:p w14:paraId="01DEE30A" w14:textId="77777777" w:rsidR="003775D8" w:rsidRPr="00692710" w:rsidRDefault="003775D8" w:rsidP="00C7722B">
      <w:pPr>
        <w:spacing w:after="0" w:line="240" w:lineRule="auto"/>
        <w:jc w:val="both"/>
        <w:rPr>
          <w:b/>
          <w:sz w:val="24"/>
          <w:szCs w:val="24"/>
        </w:rPr>
      </w:pPr>
    </w:p>
    <w:p w14:paraId="01DEE30B" w14:textId="77777777" w:rsidR="007F5FAA" w:rsidRPr="003775D8" w:rsidRDefault="00932BDA" w:rsidP="00932BDA">
      <w:pPr>
        <w:spacing w:after="0" w:line="240" w:lineRule="auto"/>
        <w:ind w:left="360"/>
        <w:jc w:val="both"/>
        <w:rPr>
          <w:sz w:val="24"/>
          <w:szCs w:val="24"/>
        </w:rPr>
      </w:pPr>
      <w:r>
        <w:rPr>
          <w:sz w:val="24"/>
          <w:szCs w:val="24"/>
        </w:rPr>
        <w:t>31.</w:t>
      </w:r>
      <w:r w:rsidRPr="003775D8">
        <w:rPr>
          <w:sz w:val="24"/>
          <w:szCs w:val="24"/>
        </w:rPr>
        <w:t xml:space="preserve"> The</w:t>
      </w:r>
      <w:r w:rsidR="007F5FAA" w:rsidRPr="003775D8">
        <w:rPr>
          <w:sz w:val="24"/>
          <w:szCs w:val="24"/>
        </w:rPr>
        <w:t xml:space="preserve"> Hirer or event organiser has a primary duty of care to its guests in </w:t>
      </w:r>
      <w:r w:rsidR="003775D8" w:rsidRPr="003775D8">
        <w:rPr>
          <w:sz w:val="24"/>
          <w:szCs w:val="24"/>
        </w:rPr>
        <w:t xml:space="preserve">     </w:t>
      </w:r>
      <w:r w:rsidR="007F5FAA" w:rsidRPr="003775D8">
        <w:rPr>
          <w:sz w:val="24"/>
          <w:szCs w:val="24"/>
        </w:rPr>
        <w:t>relation to health &amp; safety.</w:t>
      </w:r>
    </w:p>
    <w:p w14:paraId="01DEE30C" w14:textId="77777777" w:rsidR="003775D8" w:rsidRPr="003775D8" w:rsidRDefault="003775D8" w:rsidP="003775D8">
      <w:pPr>
        <w:pStyle w:val="ListParagraph"/>
        <w:spacing w:after="0" w:line="240" w:lineRule="auto"/>
        <w:jc w:val="both"/>
        <w:rPr>
          <w:sz w:val="24"/>
          <w:szCs w:val="24"/>
        </w:rPr>
      </w:pPr>
    </w:p>
    <w:p w14:paraId="01DEE30D" w14:textId="77777777" w:rsidR="007F5FAA" w:rsidRPr="00932BDA" w:rsidRDefault="007F5FAA" w:rsidP="00932BDA">
      <w:pPr>
        <w:pStyle w:val="ListParagraph"/>
        <w:numPr>
          <w:ilvl w:val="0"/>
          <w:numId w:val="10"/>
        </w:numPr>
        <w:spacing w:after="0" w:line="240" w:lineRule="auto"/>
        <w:jc w:val="both"/>
        <w:rPr>
          <w:sz w:val="24"/>
          <w:szCs w:val="24"/>
        </w:rPr>
      </w:pPr>
      <w:r w:rsidRPr="00932BDA">
        <w:rPr>
          <w:sz w:val="24"/>
          <w:szCs w:val="24"/>
        </w:rPr>
        <w:t>The Hirer or event organiser must make all a</w:t>
      </w:r>
      <w:r w:rsidR="003775D8" w:rsidRPr="00932BDA">
        <w:rPr>
          <w:sz w:val="24"/>
          <w:szCs w:val="24"/>
        </w:rPr>
        <w:t xml:space="preserve">ttendees aware of the emergency </w:t>
      </w:r>
      <w:r w:rsidRPr="00932BDA">
        <w:rPr>
          <w:sz w:val="24"/>
          <w:szCs w:val="24"/>
        </w:rPr>
        <w:t xml:space="preserve">procedures and assembly point(s) designated for the </w:t>
      </w:r>
      <w:r w:rsidR="00692710" w:rsidRPr="00932BDA">
        <w:rPr>
          <w:sz w:val="24"/>
          <w:szCs w:val="24"/>
        </w:rPr>
        <w:t>HC Campus.</w:t>
      </w:r>
    </w:p>
    <w:p w14:paraId="01DEE30E" w14:textId="77777777" w:rsidR="003775D8" w:rsidRDefault="003775D8" w:rsidP="003775D8">
      <w:pPr>
        <w:spacing w:after="0" w:line="240" w:lineRule="auto"/>
        <w:ind w:left="360"/>
        <w:jc w:val="both"/>
        <w:rPr>
          <w:sz w:val="24"/>
          <w:szCs w:val="24"/>
        </w:rPr>
      </w:pPr>
    </w:p>
    <w:p w14:paraId="01DEE30F" w14:textId="77777777" w:rsidR="007F5FAA" w:rsidRPr="003775D8" w:rsidRDefault="007F5FAA" w:rsidP="00932BDA">
      <w:pPr>
        <w:pStyle w:val="ListParagraph"/>
        <w:numPr>
          <w:ilvl w:val="0"/>
          <w:numId w:val="10"/>
        </w:numPr>
        <w:spacing w:after="0" w:line="240" w:lineRule="auto"/>
        <w:jc w:val="both"/>
        <w:rPr>
          <w:sz w:val="24"/>
          <w:szCs w:val="24"/>
        </w:rPr>
      </w:pPr>
      <w:r w:rsidRPr="003775D8">
        <w:rPr>
          <w:sz w:val="24"/>
          <w:szCs w:val="24"/>
        </w:rPr>
        <w:lastRenderedPageBreak/>
        <w:t>It sho</w:t>
      </w:r>
      <w:r w:rsidR="00692710" w:rsidRPr="003775D8">
        <w:rPr>
          <w:sz w:val="24"/>
          <w:szCs w:val="24"/>
        </w:rPr>
        <w:t>uld be clearly understood that HC</w:t>
      </w:r>
      <w:r w:rsidRPr="003775D8">
        <w:rPr>
          <w:sz w:val="24"/>
          <w:szCs w:val="24"/>
        </w:rPr>
        <w:t xml:space="preserve"> is only responsible for the safety and security of the site, not the event. The Hirer must be responsible for all health &amp; safety issues</w:t>
      </w:r>
      <w:r w:rsidR="00692710" w:rsidRPr="003775D8">
        <w:rPr>
          <w:sz w:val="24"/>
          <w:szCs w:val="24"/>
        </w:rPr>
        <w:t xml:space="preserve"> that arise from their use of a HC venue</w:t>
      </w:r>
      <w:r w:rsidRPr="003775D8">
        <w:rPr>
          <w:sz w:val="24"/>
          <w:szCs w:val="24"/>
        </w:rPr>
        <w:t>.</w:t>
      </w:r>
    </w:p>
    <w:p w14:paraId="01DEE310" w14:textId="77777777" w:rsidR="00932BDA" w:rsidRDefault="00932BDA" w:rsidP="003775D8">
      <w:pPr>
        <w:spacing w:after="0" w:line="240" w:lineRule="auto"/>
        <w:ind w:left="360"/>
        <w:jc w:val="both"/>
        <w:rPr>
          <w:sz w:val="24"/>
          <w:szCs w:val="24"/>
        </w:rPr>
      </w:pPr>
    </w:p>
    <w:p w14:paraId="01DEE311" w14:textId="77777777" w:rsidR="007F5FAA" w:rsidRPr="00932BDA" w:rsidRDefault="007F5FAA" w:rsidP="00932BDA">
      <w:pPr>
        <w:pStyle w:val="ListParagraph"/>
        <w:numPr>
          <w:ilvl w:val="0"/>
          <w:numId w:val="10"/>
        </w:numPr>
        <w:spacing w:after="0" w:line="240" w:lineRule="auto"/>
        <w:jc w:val="both"/>
        <w:rPr>
          <w:sz w:val="24"/>
          <w:szCs w:val="24"/>
        </w:rPr>
      </w:pPr>
      <w:r w:rsidRPr="00932BDA">
        <w:rPr>
          <w:sz w:val="24"/>
          <w:szCs w:val="24"/>
        </w:rPr>
        <w:t xml:space="preserve">It is further agreed and understood that the sole obligation of </w:t>
      </w:r>
      <w:r w:rsidR="00692710" w:rsidRPr="00932BDA">
        <w:rPr>
          <w:sz w:val="24"/>
          <w:szCs w:val="24"/>
        </w:rPr>
        <w:t>HC</w:t>
      </w:r>
      <w:r w:rsidRPr="00932BDA">
        <w:rPr>
          <w:sz w:val="24"/>
          <w:szCs w:val="24"/>
        </w:rPr>
        <w:t xml:space="preserve"> is to make available to the Hirer the area(s) to be hired and the staff and facilities, as specifically agreed. The use by the Hirer of the area(s) to be hired is at the sole and exclusive risk of the Hirer and the Hirer renounces and abandons any claim which </w:t>
      </w:r>
      <w:r w:rsidR="00692710" w:rsidRPr="00932BDA">
        <w:rPr>
          <w:sz w:val="24"/>
          <w:szCs w:val="24"/>
        </w:rPr>
        <w:t>might otherwise arise against HC</w:t>
      </w:r>
      <w:r w:rsidRPr="00932BDA">
        <w:rPr>
          <w:sz w:val="24"/>
          <w:szCs w:val="24"/>
        </w:rPr>
        <w:t xml:space="preserve"> in respect of loss or damage or personal injury incurred or suffered by any person in the area(s) to be hired during the period of hire howsoever arising and the Hirer here</w:t>
      </w:r>
      <w:r w:rsidR="00692710" w:rsidRPr="00932BDA">
        <w:rPr>
          <w:sz w:val="24"/>
          <w:szCs w:val="24"/>
        </w:rPr>
        <w:t>by indemnifies and holds safe HC</w:t>
      </w:r>
      <w:r w:rsidRPr="00932BDA">
        <w:rPr>
          <w:sz w:val="24"/>
          <w:szCs w:val="24"/>
        </w:rPr>
        <w:t xml:space="preserve"> against liability.</w:t>
      </w:r>
    </w:p>
    <w:p w14:paraId="01DEE312" w14:textId="77777777" w:rsidR="00932BDA" w:rsidRDefault="00932BDA" w:rsidP="003775D8">
      <w:pPr>
        <w:spacing w:after="0" w:line="240" w:lineRule="auto"/>
        <w:ind w:left="360"/>
        <w:jc w:val="both"/>
        <w:rPr>
          <w:sz w:val="24"/>
          <w:szCs w:val="24"/>
        </w:rPr>
      </w:pPr>
    </w:p>
    <w:p w14:paraId="01DEE313" w14:textId="77777777" w:rsidR="007F5FAA" w:rsidRPr="00932BDA" w:rsidRDefault="00692710" w:rsidP="00932BDA">
      <w:pPr>
        <w:pStyle w:val="ListParagraph"/>
        <w:numPr>
          <w:ilvl w:val="0"/>
          <w:numId w:val="10"/>
        </w:numPr>
        <w:spacing w:after="0" w:line="240" w:lineRule="auto"/>
        <w:jc w:val="both"/>
        <w:rPr>
          <w:sz w:val="24"/>
          <w:szCs w:val="24"/>
        </w:rPr>
      </w:pPr>
      <w:r w:rsidRPr="00932BDA">
        <w:rPr>
          <w:sz w:val="24"/>
          <w:szCs w:val="24"/>
        </w:rPr>
        <w:t>HC</w:t>
      </w:r>
      <w:r w:rsidR="007F5FAA" w:rsidRPr="00932BDA">
        <w:rPr>
          <w:sz w:val="24"/>
          <w:szCs w:val="24"/>
        </w:rPr>
        <w:t xml:space="preserve"> holds insurance for public liability and buildings, the Hirer should arrange additional cover for the duration of the hire for third party liability and may consider cover against cancellations due to unforeseen circumstances.</w:t>
      </w:r>
    </w:p>
    <w:p w14:paraId="01DEE314" w14:textId="77777777" w:rsidR="00932BDA" w:rsidRDefault="00932BDA" w:rsidP="003775D8">
      <w:pPr>
        <w:spacing w:after="0" w:line="240" w:lineRule="auto"/>
        <w:ind w:left="360"/>
        <w:jc w:val="both"/>
        <w:rPr>
          <w:sz w:val="24"/>
          <w:szCs w:val="24"/>
        </w:rPr>
      </w:pPr>
    </w:p>
    <w:p w14:paraId="01DEE315" w14:textId="77777777" w:rsidR="007F5FAA" w:rsidRPr="00932BDA" w:rsidRDefault="007F5FAA" w:rsidP="00932BDA">
      <w:pPr>
        <w:pStyle w:val="ListParagraph"/>
        <w:numPr>
          <w:ilvl w:val="0"/>
          <w:numId w:val="10"/>
        </w:numPr>
        <w:spacing w:after="0" w:line="240" w:lineRule="auto"/>
        <w:jc w:val="both"/>
        <w:rPr>
          <w:sz w:val="24"/>
          <w:szCs w:val="24"/>
        </w:rPr>
      </w:pPr>
      <w:r w:rsidRPr="00932BDA">
        <w:rPr>
          <w:sz w:val="24"/>
          <w:szCs w:val="24"/>
        </w:rPr>
        <w:t xml:space="preserve">The Hirer will be liable for any damage done to, loss or theft of objects at </w:t>
      </w:r>
      <w:r w:rsidR="00692710" w:rsidRPr="00932BDA">
        <w:rPr>
          <w:sz w:val="24"/>
          <w:szCs w:val="24"/>
        </w:rPr>
        <w:t>HC</w:t>
      </w:r>
      <w:r w:rsidRPr="00932BDA">
        <w:rPr>
          <w:sz w:val="24"/>
          <w:szCs w:val="24"/>
        </w:rPr>
        <w:t xml:space="preserve"> sites, including damage, loss or theft by a supplier or guest.</w:t>
      </w:r>
    </w:p>
    <w:p w14:paraId="01DEE316" w14:textId="77777777" w:rsidR="00932BDA" w:rsidRDefault="00932BDA" w:rsidP="003775D8">
      <w:pPr>
        <w:spacing w:after="0" w:line="240" w:lineRule="auto"/>
        <w:ind w:left="360"/>
        <w:jc w:val="both"/>
        <w:rPr>
          <w:sz w:val="24"/>
          <w:szCs w:val="24"/>
        </w:rPr>
      </w:pPr>
    </w:p>
    <w:p w14:paraId="01DEE317" w14:textId="77777777" w:rsidR="007F5FAA" w:rsidRPr="00932BDA" w:rsidRDefault="007F5FAA" w:rsidP="00932BDA">
      <w:pPr>
        <w:pStyle w:val="ListParagraph"/>
        <w:numPr>
          <w:ilvl w:val="0"/>
          <w:numId w:val="10"/>
        </w:numPr>
        <w:spacing w:after="0" w:line="240" w:lineRule="auto"/>
        <w:jc w:val="both"/>
        <w:rPr>
          <w:sz w:val="24"/>
          <w:szCs w:val="24"/>
        </w:rPr>
      </w:pPr>
      <w:r w:rsidRPr="00932BDA">
        <w:rPr>
          <w:sz w:val="24"/>
          <w:szCs w:val="24"/>
        </w:rPr>
        <w:t xml:space="preserve">Accidents and damage must be reported to a </w:t>
      </w:r>
      <w:r w:rsidR="00692710" w:rsidRPr="00932BDA">
        <w:rPr>
          <w:sz w:val="24"/>
          <w:szCs w:val="24"/>
        </w:rPr>
        <w:t>HC</w:t>
      </w:r>
      <w:r w:rsidRPr="00932BDA">
        <w:rPr>
          <w:sz w:val="24"/>
          <w:szCs w:val="24"/>
        </w:rPr>
        <w:t xml:space="preserve"> staff member immediately, so that appropriate action can be taken to minimise risk of permanent damage.</w:t>
      </w:r>
    </w:p>
    <w:p w14:paraId="01DEE318" w14:textId="77777777" w:rsidR="00932BDA" w:rsidRDefault="00932BDA" w:rsidP="003775D8">
      <w:pPr>
        <w:spacing w:after="0" w:line="240" w:lineRule="auto"/>
        <w:ind w:left="360"/>
        <w:jc w:val="both"/>
        <w:rPr>
          <w:sz w:val="24"/>
          <w:szCs w:val="24"/>
        </w:rPr>
      </w:pPr>
    </w:p>
    <w:p w14:paraId="01DEE319" w14:textId="77777777" w:rsidR="007F5FAA" w:rsidRPr="00932BDA" w:rsidRDefault="007F5FAA" w:rsidP="00932BDA">
      <w:pPr>
        <w:pStyle w:val="ListParagraph"/>
        <w:numPr>
          <w:ilvl w:val="0"/>
          <w:numId w:val="10"/>
        </w:numPr>
        <w:spacing w:after="0" w:line="240" w:lineRule="auto"/>
        <w:jc w:val="both"/>
        <w:rPr>
          <w:sz w:val="24"/>
          <w:szCs w:val="24"/>
        </w:rPr>
      </w:pPr>
      <w:r w:rsidRPr="00932BDA">
        <w:rPr>
          <w:sz w:val="24"/>
          <w:szCs w:val="24"/>
        </w:rPr>
        <w:t xml:space="preserve">The Hirer shall not bring onto a </w:t>
      </w:r>
      <w:r w:rsidR="00692710" w:rsidRPr="00932BDA">
        <w:rPr>
          <w:sz w:val="24"/>
          <w:szCs w:val="24"/>
        </w:rPr>
        <w:t>HC</w:t>
      </w:r>
      <w:r w:rsidRPr="00932BDA">
        <w:rPr>
          <w:sz w:val="24"/>
          <w:szCs w:val="24"/>
        </w:rPr>
        <w:t xml:space="preserve"> site any articles of an inflammable or explosive nature.</w:t>
      </w:r>
    </w:p>
    <w:p w14:paraId="01DEE31A" w14:textId="77777777" w:rsidR="00932BDA" w:rsidRPr="00932BDA" w:rsidRDefault="00932BDA" w:rsidP="00932BDA">
      <w:pPr>
        <w:pStyle w:val="ListParagraph"/>
        <w:rPr>
          <w:sz w:val="24"/>
          <w:szCs w:val="24"/>
        </w:rPr>
      </w:pPr>
    </w:p>
    <w:p w14:paraId="2B271C92" w14:textId="77777777" w:rsidR="00467250" w:rsidRPr="00467250" w:rsidRDefault="00D47129" w:rsidP="00467250">
      <w:pPr>
        <w:pStyle w:val="ListParagraph"/>
        <w:numPr>
          <w:ilvl w:val="0"/>
          <w:numId w:val="10"/>
        </w:numPr>
        <w:spacing w:after="0" w:line="240" w:lineRule="auto"/>
        <w:jc w:val="both"/>
        <w:rPr>
          <w:rStyle w:val="CommentReference"/>
          <w:sz w:val="24"/>
          <w:szCs w:val="24"/>
        </w:rPr>
      </w:pPr>
      <w:r w:rsidRPr="00C02551">
        <w:rPr>
          <w:sz w:val="24"/>
          <w:szCs w:val="24"/>
        </w:rPr>
        <w:t>No entrance</w:t>
      </w:r>
      <w:r w:rsidR="007F5FAA" w:rsidRPr="00C02551">
        <w:rPr>
          <w:sz w:val="24"/>
          <w:szCs w:val="24"/>
        </w:rPr>
        <w:t xml:space="preserve"> exit or emergency access route may be obstructed at any time.</w:t>
      </w:r>
    </w:p>
    <w:p w14:paraId="4C6CDD6D" w14:textId="77777777" w:rsidR="00467250" w:rsidRDefault="00467250" w:rsidP="00467250">
      <w:pPr>
        <w:spacing w:after="0" w:line="240" w:lineRule="auto"/>
        <w:jc w:val="both"/>
        <w:rPr>
          <w:b/>
          <w:sz w:val="24"/>
          <w:szCs w:val="24"/>
        </w:rPr>
      </w:pPr>
    </w:p>
    <w:p w14:paraId="11B30286" w14:textId="77C14479" w:rsidR="00D47129" w:rsidRPr="00467250" w:rsidRDefault="00467250" w:rsidP="00467250">
      <w:pPr>
        <w:spacing w:after="0" w:line="240" w:lineRule="auto"/>
        <w:jc w:val="both"/>
        <w:rPr>
          <w:sz w:val="24"/>
          <w:szCs w:val="24"/>
        </w:rPr>
      </w:pPr>
      <w:r w:rsidRPr="00467250">
        <w:rPr>
          <w:b/>
          <w:sz w:val="24"/>
          <w:szCs w:val="24"/>
        </w:rPr>
        <w:t xml:space="preserve"> </w:t>
      </w:r>
      <w:r w:rsidR="00D47129" w:rsidRPr="00467250">
        <w:rPr>
          <w:b/>
          <w:sz w:val="24"/>
          <w:szCs w:val="24"/>
        </w:rPr>
        <w:t xml:space="preserve">Lanyard </w:t>
      </w:r>
      <w:r w:rsidR="0023500D" w:rsidRPr="00467250">
        <w:rPr>
          <w:b/>
          <w:sz w:val="24"/>
          <w:szCs w:val="24"/>
        </w:rPr>
        <w:t>p</w:t>
      </w:r>
      <w:r w:rsidR="00D47129" w:rsidRPr="00467250">
        <w:rPr>
          <w:b/>
          <w:sz w:val="24"/>
          <w:szCs w:val="24"/>
        </w:rPr>
        <w:t xml:space="preserve">olicy </w:t>
      </w:r>
    </w:p>
    <w:p w14:paraId="6263EB2A" w14:textId="77777777" w:rsidR="00D47129" w:rsidRPr="00D47129" w:rsidRDefault="00D47129" w:rsidP="00C02551">
      <w:pPr>
        <w:spacing w:after="0" w:line="240" w:lineRule="auto"/>
        <w:jc w:val="both"/>
        <w:rPr>
          <w:b/>
          <w:sz w:val="24"/>
          <w:szCs w:val="24"/>
        </w:rPr>
      </w:pPr>
    </w:p>
    <w:p w14:paraId="1CB0CBE9" w14:textId="79A9DE56" w:rsidR="007236F2" w:rsidRPr="00711E42" w:rsidRDefault="00CD19C4" w:rsidP="00711E42">
      <w:pPr>
        <w:pStyle w:val="Default"/>
        <w:numPr>
          <w:ilvl w:val="0"/>
          <w:numId w:val="10"/>
        </w:numPr>
        <w:rPr>
          <w:rFonts w:asciiTheme="minorHAnsi" w:hAnsiTheme="minorHAnsi" w:cstheme="minorHAnsi"/>
        </w:rPr>
      </w:pPr>
      <w:r>
        <w:rPr>
          <w:rFonts w:asciiTheme="minorHAnsi" w:hAnsiTheme="minorHAnsi" w:cstheme="minorHAnsi"/>
        </w:rPr>
        <w:t xml:space="preserve">For all </w:t>
      </w:r>
      <w:r w:rsidR="00B46F38">
        <w:rPr>
          <w:rFonts w:asciiTheme="minorHAnsi" w:hAnsiTheme="minorHAnsi" w:cstheme="minorHAnsi"/>
        </w:rPr>
        <w:t>venue hire</w:t>
      </w:r>
      <w:r>
        <w:rPr>
          <w:rFonts w:asciiTheme="minorHAnsi" w:hAnsiTheme="minorHAnsi" w:cstheme="minorHAnsi"/>
        </w:rPr>
        <w:t xml:space="preserve"> bookings, delegates </w:t>
      </w:r>
      <w:r w:rsidR="007236F2">
        <w:rPr>
          <w:rFonts w:asciiTheme="minorHAnsi" w:hAnsiTheme="minorHAnsi" w:cstheme="minorHAnsi"/>
        </w:rPr>
        <w:t xml:space="preserve">are </w:t>
      </w:r>
      <w:r w:rsidR="00451C5B">
        <w:rPr>
          <w:rFonts w:asciiTheme="minorHAnsi" w:hAnsiTheme="minorHAnsi" w:cstheme="minorHAnsi"/>
        </w:rPr>
        <w:t xml:space="preserve">to arrive </w:t>
      </w:r>
      <w:r w:rsidR="007236F2">
        <w:rPr>
          <w:rFonts w:asciiTheme="minorHAnsi" w:hAnsiTheme="minorHAnsi" w:cstheme="minorHAnsi"/>
        </w:rPr>
        <w:t xml:space="preserve">at the Highlands College </w:t>
      </w:r>
      <w:r w:rsidR="00467250">
        <w:rPr>
          <w:rFonts w:asciiTheme="minorHAnsi" w:hAnsiTheme="minorHAnsi" w:cstheme="minorHAnsi"/>
        </w:rPr>
        <w:t>R</w:t>
      </w:r>
      <w:r w:rsidR="007236F2">
        <w:rPr>
          <w:rFonts w:asciiTheme="minorHAnsi" w:hAnsiTheme="minorHAnsi" w:cstheme="minorHAnsi"/>
        </w:rPr>
        <w:t>eception, unless otherwise agreed with the HC Events Team</w:t>
      </w:r>
      <w:r>
        <w:rPr>
          <w:rFonts w:asciiTheme="minorHAnsi" w:hAnsiTheme="minorHAnsi" w:cstheme="minorHAnsi"/>
        </w:rPr>
        <w:t xml:space="preserve"> and collect a delegate lanyard. </w:t>
      </w:r>
      <w:r w:rsidR="00155639">
        <w:rPr>
          <w:rFonts w:asciiTheme="minorHAnsi" w:hAnsiTheme="minorHAnsi" w:cstheme="minorHAnsi"/>
        </w:rPr>
        <w:t>L</w:t>
      </w:r>
      <w:r w:rsidR="00155639" w:rsidRPr="00D47129">
        <w:rPr>
          <w:rFonts w:asciiTheme="minorHAnsi" w:hAnsiTheme="minorHAnsi" w:cstheme="minorHAnsi"/>
        </w:rPr>
        <w:t>anyards must always be visibly worn whilst on HC premises</w:t>
      </w:r>
      <w:r w:rsidR="00155639">
        <w:rPr>
          <w:rFonts w:asciiTheme="minorHAnsi" w:hAnsiTheme="minorHAnsi" w:cstheme="minorHAnsi"/>
        </w:rPr>
        <w:t>.</w:t>
      </w:r>
      <w:r w:rsidR="003401B5">
        <w:rPr>
          <w:rFonts w:asciiTheme="minorHAnsi" w:hAnsiTheme="minorHAnsi" w:cstheme="minorHAnsi"/>
        </w:rPr>
        <w:t xml:space="preserve"> </w:t>
      </w:r>
      <w:r w:rsidR="003401B5" w:rsidRPr="00D47129">
        <w:rPr>
          <w:rFonts w:asciiTheme="minorHAnsi" w:hAnsiTheme="minorHAnsi" w:cstheme="minorHAnsi"/>
        </w:rPr>
        <w:t xml:space="preserve">The attendee is to return their lanyard to </w:t>
      </w:r>
      <w:r w:rsidR="00467250">
        <w:rPr>
          <w:rFonts w:asciiTheme="minorHAnsi" w:hAnsiTheme="minorHAnsi" w:cstheme="minorHAnsi"/>
        </w:rPr>
        <w:t>R</w:t>
      </w:r>
      <w:r w:rsidR="003401B5" w:rsidRPr="00D47129">
        <w:rPr>
          <w:rFonts w:asciiTheme="minorHAnsi" w:hAnsiTheme="minorHAnsi" w:cstheme="minorHAnsi"/>
        </w:rPr>
        <w:t xml:space="preserve">eception at the end of their booking. </w:t>
      </w:r>
      <w:r w:rsidR="003401B5" w:rsidRPr="003401B5">
        <w:rPr>
          <w:rFonts w:asciiTheme="minorHAnsi" w:hAnsiTheme="minorHAnsi" w:cstheme="minorHAnsi"/>
        </w:rPr>
        <w:t xml:space="preserve">Any lost lanyards will be charged at £5.00 each. </w:t>
      </w:r>
    </w:p>
    <w:p w14:paraId="6257E268" w14:textId="6095A857" w:rsidR="00CC3873" w:rsidRDefault="00CC3873" w:rsidP="00D47129">
      <w:pPr>
        <w:pStyle w:val="Default"/>
        <w:rPr>
          <w:rFonts w:asciiTheme="minorHAnsi" w:hAnsiTheme="minorHAnsi" w:cstheme="minorHAnsi"/>
        </w:rPr>
      </w:pPr>
    </w:p>
    <w:p w14:paraId="264F1231" w14:textId="5AC56E36" w:rsidR="00711E42" w:rsidRDefault="00CC3873" w:rsidP="00467250">
      <w:pPr>
        <w:pStyle w:val="Default"/>
        <w:numPr>
          <w:ilvl w:val="0"/>
          <w:numId w:val="10"/>
        </w:numPr>
        <w:rPr>
          <w:rFonts w:asciiTheme="minorHAnsi" w:hAnsiTheme="minorHAnsi" w:cstheme="minorHAnsi"/>
        </w:rPr>
      </w:pPr>
      <w:r>
        <w:rPr>
          <w:rFonts w:asciiTheme="minorHAnsi" w:hAnsiTheme="minorHAnsi" w:cstheme="minorHAnsi"/>
        </w:rPr>
        <w:t xml:space="preserve">For </w:t>
      </w:r>
      <w:r w:rsidR="00BB47A8">
        <w:rPr>
          <w:rFonts w:asciiTheme="minorHAnsi" w:hAnsiTheme="minorHAnsi" w:cstheme="minorHAnsi"/>
        </w:rPr>
        <w:t xml:space="preserve">specialist or large-scale </w:t>
      </w:r>
      <w:r w:rsidR="00057C72">
        <w:rPr>
          <w:rFonts w:asciiTheme="minorHAnsi" w:hAnsiTheme="minorHAnsi" w:cstheme="minorHAnsi"/>
        </w:rPr>
        <w:t>events,</w:t>
      </w:r>
      <w:r>
        <w:rPr>
          <w:rFonts w:asciiTheme="minorHAnsi" w:hAnsiTheme="minorHAnsi" w:cstheme="minorHAnsi"/>
        </w:rPr>
        <w:t xml:space="preserve"> </w:t>
      </w:r>
      <w:r w:rsidR="00BB47A8">
        <w:rPr>
          <w:rFonts w:asciiTheme="minorHAnsi" w:hAnsiTheme="minorHAnsi" w:cstheme="minorHAnsi"/>
        </w:rPr>
        <w:t xml:space="preserve">the Hirer is to </w:t>
      </w:r>
      <w:r w:rsidR="00057C72">
        <w:rPr>
          <w:rFonts w:asciiTheme="minorHAnsi" w:hAnsiTheme="minorHAnsi" w:cstheme="minorHAnsi"/>
        </w:rPr>
        <w:t>manage entry and exit of their attendees</w:t>
      </w:r>
      <w:r w:rsidR="00155639">
        <w:rPr>
          <w:rFonts w:asciiTheme="minorHAnsi" w:hAnsiTheme="minorHAnsi" w:cstheme="minorHAnsi"/>
        </w:rPr>
        <w:t xml:space="preserve"> and liaise with the HC Events Team.</w:t>
      </w:r>
      <w:r w:rsidR="00BB47A8">
        <w:rPr>
          <w:rFonts w:asciiTheme="minorHAnsi" w:hAnsiTheme="minorHAnsi" w:cstheme="minorHAnsi"/>
        </w:rPr>
        <w:t xml:space="preserve"> </w:t>
      </w:r>
      <w:r w:rsidR="00711E42">
        <w:rPr>
          <w:rFonts w:asciiTheme="minorHAnsi" w:hAnsiTheme="minorHAnsi" w:cstheme="minorHAnsi"/>
        </w:rPr>
        <w:t>In this case, the hirer is responsible for returning lanyards upon completion of the booking</w:t>
      </w:r>
      <w:r w:rsidR="0023500D">
        <w:rPr>
          <w:rFonts w:asciiTheme="minorHAnsi" w:hAnsiTheme="minorHAnsi" w:cstheme="minorHAnsi"/>
        </w:rPr>
        <w:t xml:space="preserve"> and is liable for any lost lanyards. </w:t>
      </w:r>
    </w:p>
    <w:p w14:paraId="6321FE28" w14:textId="77777777" w:rsidR="00467250" w:rsidRPr="00467250" w:rsidRDefault="00467250" w:rsidP="00467250">
      <w:pPr>
        <w:pStyle w:val="Default"/>
        <w:rPr>
          <w:rFonts w:asciiTheme="minorHAnsi" w:hAnsiTheme="minorHAnsi" w:cstheme="minorHAnsi"/>
        </w:rPr>
      </w:pPr>
    </w:p>
    <w:p w14:paraId="2B7E6BE4" w14:textId="62959976" w:rsidR="00D47129" w:rsidRDefault="00D47129" w:rsidP="00D47129">
      <w:pPr>
        <w:pStyle w:val="Default"/>
        <w:rPr>
          <w:rFonts w:asciiTheme="minorHAnsi" w:hAnsiTheme="minorHAnsi" w:cstheme="minorHAnsi"/>
          <w:b/>
          <w:bCs/>
        </w:rPr>
      </w:pPr>
      <w:r w:rsidRPr="00D47129">
        <w:rPr>
          <w:rFonts w:asciiTheme="minorHAnsi" w:hAnsiTheme="minorHAnsi" w:cstheme="minorHAnsi"/>
          <w:b/>
          <w:bCs/>
        </w:rPr>
        <w:t xml:space="preserve">Parking </w:t>
      </w:r>
    </w:p>
    <w:p w14:paraId="202D3490" w14:textId="77777777" w:rsidR="00711E42" w:rsidRPr="00D47129" w:rsidRDefault="00711E42" w:rsidP="00D47129">
      <w:pPr>
        <w:pStyle w:val="Default"/>
        <w:rPr>
          <w:rFonts w:asciiTheme="minorHAnsi" w:hAnsiTheme="minorHAnsi" w:cstheme="minorHAnsi"/>
        </w:rPr>
      </w:pPr>
    </w:p>
    <w:p w14:paraId="01DEE31C" w14:textId="5CF566BA" w:rsidR="00C7722B" w:rsidRPr="00D47129" w:rsidRDefault="00D47129" w:rsidP="00D47129">
      <w:pPr>
        <w:spacing w:after="0" w:line="240" w:lineRule="auto"/>
        <w:jc w:val="both"/>
        <w:rPr>
          <w:rFonts w:asciiTheme="minorHAnsi" w:hAnsiTheme="minorHAnsi" w:cstheme="minorHAnsi"/>
          <w:sz w:val="24"/>
          <w:szCs w:val="24"/>
        </w:rPr>
      </w:pPr>
      <w:r w:rsidRPr="00D47129">
        <w:rPr>
          <w:rFonts w:asciiTheme="minorHAnsi" w:hAnsiTheme="minorHAnsi" w:cstheme="minorHAnsi"/>
          <w:sz w:val="24"/>
          <w:szCs w:val="24"/>
        </w:rPr>
        <w:t xml:space="preserve">HC cannot guarantee that attendees of </w:t>
      </w:r>
      <w:r w:rsidR="00DA2257">
        <w:rPr>
          <w:rFonts w:asciiTheme="minorHAnsi" w:hAnsiTheme="minorHAnsi" w:cstheme="minorHAnsi"/>
          <w:sz w:val="24"/>
          <w:szCs w:val="24"/>
        </w:rPr>
        <w:t xml:space="preserve">bookings or events </w:t>
      </w:r>
      <w:r w:rsidRPr="00D47129">
        <w:rPr>
          <w:rFonts w:asciiTheme="minorHAnsi" w:hAnsiTheme="minorHAnsi" w:cstheme="minorHAnsi"/>
          <w:sz w:val="24"/>
          <w:szCs w:val="24"/>
        </w:rPr>
        <w:t>meetings</w:t>
      </w:r>
      <w:r w:rsidR="00DA2257">
        <w:rPr>
          <w:rFonts w:asciiTheme="minorHAnsi" w:hAnsiTheme="minorHAnsi" w:cstheme="minorHAnsi"/>
          <w:sz w:val="24"/>
          <w:szCs w:val="24"/>
        </w:rPr>
        <w:t xml:space="preserve"> </w:t>
      </w:r>
      <w:r w:rsidRPr="00D47129">
        <w:rPr>
          <w:rFonts w:asciiTheme="minorHAnsi" w:hAnsiTheme="minorHAnsi" w:cstheme="minorHAnsi"/>
          <w:sz w:val="24"/>
          <w:szCs w:val="24"/>
        </w:rPr>
        <w:t>will be able to park in the college car parks. Visitor parking spaces are available on a first come first served basis and cannot be reserved</w:t>
      </w:r>
      <w:r w:rsidR="00DA2257">
        <w:rPr>
          <w:rFonts w:asciiTheme="minorHAnsi" w:hAnsiTheme="minorHAnsi" w:cstheme="minorHAnsi"/>
          <w:sz w:val="24"/>
          <w:szCs w:val="24"/>
        </w:rPr>
        <w:t>, unless agreed with the HC Events Team.</w:t>
      </w:r>
      <w:r w:rsidRPr="00D47129">
        <w:rPr>
          <w:rFonts w:asciiTheme="minorHAnsi" w:hAnsiTheme="minorHAnsi" w:cstheme="minorHAnsi"/>
          <w:sz w:val="24"/>
          <w:szCs w:val="24"/>
        </w:rPr>
        <w:t xml:space="preserve"> All attendees wishing to park onsite must collect a temporary parking permit from the HC </w:t>
      </w:r>
      <w:r w:rsidR="00467250">
        <w:rPr>
          <w:rFonts w:asciiTheme="minorHAnsi" w:hAnsiTheme="minorHAnsi" w:cstheme="minorHAnsi"/>
          <w:sz w:val="24"/>
          <w:szCs w:val="24"/>
        </w:rPr>
        <w:t>R</w:t>
      </w:r>
      <w:r w:rsidRPr="00D47129">
        <w:rPr>
          <w:rFonts w:asciiTheme="minorHAnsi" w:hAnsiTheme="minorHAnsi" w:cstheme="minorHAnsi"/>
          <w:sz w:val="24"/>
          <w:szCs w:val="24"/>
        </w:rPr>
        <w:t>eception once a parking space has been secured. Receipt of a parking permit is not a guarantee of a space.</w:t>
      </w:r>
    </w:p>
    <w:bookmarkEnd w:id="0"/>
    <w:p w14:paraId="01DEE31D" w14:textId="77777777" w:rsidR="00C7722B" w:rsidRPr="00D47129" w:rsidRDefault="00C7722B" w:rsidP="00C7722B">
      <w:pPr>
        <w:spacing w:after="0" w:line="240" w:lineRule="auto"/>
        <w:jc w:val="both"/>
        <w:rPr>
          <w:rFonts w:asciiTheme="minorHAnsi" w:hAnsiTheme="minorHAnsi" w:cstheme="minorHAnsi"/>
          <w:sz w:val="24"/>
          <w:szCs w:val="24"/>
        </w:rPr>
      </w:pPr>
    </w:p>
    <w:sectPr w:rsidR="00C7722B" w:rsidRPr="00D47129" w:rsidSect="007F5FAA">
      <w:footerReference w:type="default" r:id="rId8"/>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EE327" w14:textId="77777777" w:rsidR="007F5FAA" w:rsidRDefault="007F5FAA" w:rsidP="007F5FAA">
      <w:pPr>
        <w:spacing w:after="0" w:line="240" w:lineRule="auto"/>
      </w:pPr>
      <w:r>
        <w:separator/>
      </w:r>
    </w:p>
  </w:endnote>
  <w:endnote w:type="continuationSeparator" w:id="0">
    <w:p w14:paraId="01DEE328" w14:textId="77777777" w:rsidR="007F5FAA" w:rsidRDefault="007F5FAA" w:rsidP="007F5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7581156"/>
      <w:docPartObj>
        <w:docPartGallery w:val="Page Numbers (Bottom of Page)"/>
        <w:docPartUnique/>
      </w:docPartObj>
    </w:sdtPr>
    <w:sdtEndPr>
      <w:rPr>
        <w:noProof/>
      </w:rPr>
    </w:sdtEndPr>
    <w:sdtContent>
      <w:p w14:paraId="01DEE329" w14:textId="77777777" w:rsidR="007F5FAA" w:rsidRDefault="007F5FAA">
        <w:pPr>
          <w:pStyle w:val="Footer"/>
          <w:jc w:val="right"/>
        </w:pPr>
        <w:r>
          <w:fldChar w:fldCharType="begin"/>
        </w:r>
        <w:r>
          <w:instrText xml:space="preserve"> PAGE   \* MERGEFORMAT </w:instrText>
        </w:r>
        <w:r>
          <w:fldChar w:fldCharType="separate"/>
        </w:r>
        <w:r w:rsidR="00932BDA">
          <w:rPr>
            <w:noProof/>
          </w:rPr>
          <w:t>3</w:t>
        </w:r>
        <w:r>
          <w:rPr>
            <w:noProof/>
          </w:rPr>
          <w:fldChar w:fldCharType="end"/>
        </w:r>
      </w:p>
    </w:sdtContent>
  </w:sdt>
  <w:p w14:paraId="01DEE32A" w14:textId="77777777" w:rsidR="007F5FAA" w:rsidRDefault="007F5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EE325" w14:textId="77777777" w:rsidR="007F5FAA" w:rsidRDefault="007F5FAA" w:rsidP="007F5FAA">
      <w:pPr>
        <w:spacing w:after="0" w:line="240" w:lineRule="auto"/>
      </w:pPr>
      <w:r>
        <w:separator/>
      </w:r>
    </w:p>
  </w:footnote>
  <w:footnote w:type="continuationSeparator" w:id="0">
    <w:p w14:paraId="01DEE326" w14:textId="77777777" w:rsidR="007F5FAA" w:rsidRDefault="007F5FAA" w:rsidP="007F5F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4030A"/>
    <w:multiLevelType w:val="hybridMultilevel"/>
    <w:tmpl w:val="7E6A15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F028CE"/>
    <w:multiLevelType w:val="hybridMultilevel"/>
    <w:tmpl w:val="4A6EE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B54E8B"/>
    <w:multiLevelType w:val="hybridMultilevel"/>
    <w:tmpl w:val="EC8C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18614D"/>
    <w:multiLevelType w:val="hybridMultilevel"/>
    <w:tmpl w:val="29D8C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FE716E"/>
    <w:multiLevelType w:val="hybridMultilevel"/>
    <w:tmpl w:val="D2DE34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EB3540"/>
    <w:multiLevelType w:val="hybridMultilevel"/>
    <w:tmpl w:val="065A05AE"/>
    <w:lvl w:ilvl="0" w:tplc="0809000F">
      <w:start w:val="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345843"/>
    <w:multiLevelType w:val="hybridMultilevel"/>
    <w:tmpl w:val="97A40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243E10"/>
    <w:multiLevelType w:val="hybridMultilevel"/>
    <w:tmpl w:val="54A6F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8603FD"/>
    <w:multiLevelType w:val="hybridMultilevel"/>
    <w:tmpl w:val="62C0D3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8945CD"/>
    <w:multiLevelType w:val="hybridMultilevel"/>
    <w:tmpl w:val="0720D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6"/>
  </w:num>
  <w:num w:numId="5">
    <w:abstractNumId w:val="9"/>
  </w:num>
  <w:num w:numId="6">
    <w:abstractNumId w:val="0"/>
  </w:num>
  <w:num w:numId="7">
    <w:abstractNumId w:val="2"/>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FAA"/>
    <w:rsid w:val="00031C3D"/>
    <w:rsid w:val="00057C72"/>
    <w:rsid w:val="000D4E57"/>
    <w:rsid w:val="000D69EA"/>
    <w:rsid w:val="001157FB"/>
    <w:rsid w:val="00141ECD"/>
    <w:rsid w:val="00155639"/>
    <w:rsid w:val="002033A1"/>
    <w:rsid w:val="0023500D"/>
    <w:rsid w:val="0024436C"/>
    <w:rsid w:val="00297951"/>
    <w:rsid w:val="002D5FCA"/>
    <w:rsid w:val="00305B5E"/>
    <w:rsid w:val="00332435"/>
    <w:rsid w:val="003401B5"/>
    <w:rsid w:val="003544A1"/>
    <w:rsid w:val="00357DF1"/>
    <w:rsid w:val="003775D8"/>
    <w:rsid w:val="003A2455"/>
    <w:rsid w:val="003F643F"/>
    <w:rsid w:val="0043291C"/>
    <w:rsid w:val="00451C5B"/>
    <w:rsid w:val="00467250"/>
    <w:rsid w:val="00481FBF"/>
    <w:rsid w:val="004A031D"/>
    <w:rsid w:val="005462FE"/>
    <w:rsid w:val="00561C0F"/>
    <w:rsid w:val="00585DF5"/>
    <w:rsid w:val="005B26A8"/>
    <w:rsid w:val="005C550A"/>
    <w:rsid w:val="005E00DF"/>
    <w:rsid w:val="00635E38"/>
    <w:rsid w:val="00692710"/>
    <w:rsid w:val="006C3EC2"/>
    <w:rsid w:val="006E3113"/>
    <w:rsid w:val="00711E42"/>
    <w:rsid w:val="007236F2"/>
    <w:rsid w:val="00751FA4"/>
    <w:rsid w:val="007E11C4"/>
    <w:rsid w:val="007F5FAA"/>
    <w:rsid w:val="0087442B"/>
    <w:rsid w:val="00894935"/>
    <w:rsid w:val="008F7E54"/>
    <w:rsid w:val="00932BDA"/>
    <w:rsid w:val="00944387"/>
    <w:rsid w:val="009501F2"/>
    <w:rsid w:val="00962486"/>
    <w:rsid w:val="009759B6"/>
    <w:rsid w:val="009C6733"/>
    <w:rsid w:val="009F5C0B"/>
    <w:rsid w:val="00A37C91"/>
    <w:rsid w:val="00A83247"/>
    <w:rsid w:val="00B12AD8"/>
    <w:rsid w:val="00B3720B"/>
    <w:rsid w:val="00B46F38"/>
    <w:rsid w:val="00B91AC3"/>
    <w:rsid w:val="00BA0E53"/>
    <w:rsid w:val="00BB47A8"/>
    <w:rsid w:val="00BF6133"/>
    <w:rsid w:val="00BF78BC"/>
    <w:rsid w:val="00C02551"/>
    <w:rsid w:val="00C7722B"/>
    <w:rsid w:val="00CA302F"/>
    <w:rsid w:val="00CA787E"/>
    <w:rsid w:val="00CC3873"/>
    <w:rsid w:val="00CD19C4"/>
    <w:rsid w:val="00D00E39"/>
    <w:rsid w:val="00D362C5"/>
    <w:rsid w:val="00D47129"/>
    <w:rsid w:val="00D5445C"/>
    <w:rsid w:val="00DA2257"/>
    <w:rsid w:val="00DC255B"/>
    <w:rsid w:val="00DE29A0"/>
    <w:rsid w:val="00E21112"/>
    <w:rsid w:val="00E328DC"/>
    <w:rsid w:val="00E428B7"/>
    <w:rsid w:val="00EF73D9"/>
    <w:rsid w:val="00F20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EE2D4"/>
  <w15:docId w15:val="{124422B7-E718-4EC7-A43E-F99431C2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11C4"/>
    <w:rPr>
      <w:rFonts w:ascii="Arial" w:hAnsi="Arial"/>
    </w:rPr>
  </w:style>
  <w:style w:type="paragraph" w:styleId="Heading1">
    <w:name w:val="heading 1"/>
    <w:basedOn w:val="Normal"/>
    <w:next w:val="Normal"/>
    <w:link w:val="Heading1Char"/>
    <w:uiPriority w:val="9"/>
    <w:qFormat/>
    <w:rsid w:val="007E11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E11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11C4"/>
    <w:pPr>
      <w:spacing w:after="0" w:line="240" w:lineRule="auto"/>
    </w:pPr>
  </w:style>
  <w:style w:type="character" w:styleId="IntenseReference">
    <w:name w:val="Intense Reference"/>
    <w:basedOn w:val="DefaultParagraphFont"/>
    <w:uiPriority w:val="32"/>
    <w:qFormat/>
    <w:rsid w:val="007E11C4"/>
    <w:rPr>
      <w:b/>
      <w:bCs/>
      <w:smallCaps/>
      <w:color w:val="C0504D" w:themeColor="accent2"/>
      <w:spacing w:val="5"/>
      <w:u w:val="single"/>
    </w:rPr>
  </w:style>
  <w:style w:type="character" w:styleId="BookTitle">
    <w:name w:val="Book Title"/>
    <w:basedOn w:val="DefaultParagraphFont"/>
    <w:uiPriority w:val="33"/>
    <w:qFormat/>
    <w:rsid w:val="007E11C4"/>
    <w:rPr>
      <w:b/>
      <w:bCs/>
      <w:smallCaps/>
      <w:spacing w:val="5"/>
    </w:rPr>
  </w:style>
  <w:style w:type="character" w:customStyle="1" w:styleId="Heading1Char">
    <w:name w:val="Heading 1 Char"/>
    <w:basedOn w:val="DefaultParagraphFont"/>
    <w:link w:val="Heading1"/>
    <w:uiPriority w:val="9"/>
    <w:rsid w:val="007E11C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E11C4"/>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7E11C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11C4"/>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rmal"/>
    <w:next w:val="Normal"/>
    <w:link w:val="IntenseQuoteChar"/>
    <w:uiPriority w:val="30"/>
    <w:qFormat/>
    <w:rsid w:val="007E11C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E11C4"/>
    <w:rPr>
      <w:rFonts w:ascii="Arial" w:hAnsi="Arial"/>
      <w:b/>
      <w:bCs/>
      <w:i/>
      <w:iCs/>
      <w:color w:val="4F81BD" w:themeColor="accent1"/>
    </w:rPr>
  </w:style>
  <w:style w:type="character" w:styleId="IntenseEmphasis">
    <w:name w:val="Intense Emphasis"/>
    <w:basedOn w:val="DefaultParagraphFont"/>
    <w:uiPriority w:val="21"/>
    <w:qFormat/>
    <w:rsid w:val="007E11C4"/>
    <w:rPr>
      <w:b/>
      <w:bCs/>
      <w:i/>
      <w:iCs/>
      <w:color w:val="4F81BD" w:themeColor="accent1"/>
    </w:rPr>
  </w:style>
  <w:style w:type="character" w:styleId="SubtleReference">
    <w:name w:val="Subtle Reference"/>
    <w:basedOn w:val="DefaultParagraphFont"/>
    <w:uiPriority w:val="31"/>
    <w:qFormat/>
    <w:rsid w:val="007E11C4"/>
    <w:rPr>
      <w:smallCaps/>
      <w:color w:val="C0504D" w:themeColor="accent2"/>
      <w:u w:val="single"/>
    </w:rPr>
  </w:style>
  <w:style w:type="paragraph" w:styleId="Title">
    <w:name w:val="Title"/>
    <w:basedOn w:val="Normal"/>
    <w:next w:val="Normal"/>
    <w:link w:val="TitleChar"/>
    <w:uiPriority w:val="10"/>
    <w:qFormat/>
    <w:rsid w:val="007E11C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11C4"/>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F5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FAA"/>
    <w:rPr>
      <w:rFonts w:ascii="Arial" w:hAnsi="Arial"/>
    </w:rPr>
  </w:style>
  <w:style w:type="paragraph" w:styleId="Footer">
    <w:name w:val="footer"/>
    <w:basedOn w:val="Normal"/>
    <w:link w:val="FooterChar"/>
    <w:uiPriority w:val="99"/>
    <w:unhideWhenUsed/>
    <w:rsid w:val="007F5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FAA"/>
    <w:rPr>
      <w:rFonts w:ascii="Arial" w:hAnsi="Arial"/>
    </w:rPr>
  </w:style>
  <w:style w:type="paragraph" w:styleId="BalloonText">
    <w:name w:val="Balloon Text"/>
    <w:basedOn w:val="Normal"/>
    <w:link w:val="BalloonTextChar"/>
    <w:uiPriority w:val="99"/>
    <w:semiHidden/>
    <w:unhideWhenUsed/>
    <w:rsid w:val="007F5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FAA"/>
    <w:rPr>
      <w:rFonts w:ascii="Tahoma" w:hAnsi="Tahoma" w:cs="Tahoma"/>
      <w:sz w:val="16"/>
      <w:szCs w:val="16"/>
    </w:rPr>
  </w:style>
  <w:style w:type="paragraph" w:styleId="ListParagraph">
    <w:name w:val="List Paragraph"/>
    <w:basedOn w:val="Normal"/>
    <w:uiPriority w:val="34"/>
    <w:qFormat/>
    <w:rsid w:val="003775D8"/>
    <w:pPr>
      <w:ind w:left="720"/>
      <w:contextualSpacing/>
    </w:pPr>
  </w:style>
  <w:style w:type="character" w:styleId="Hyperlink">
    <w:name w:val="Hyperlink"/>
    <w:basedOn w:val="DefaultParagraphFont"/>
    <w:uiPriority w:val="99"/>
    <w:unhideWhenUsed/>
    <w:rsid w:val="00751FA4"/>
    <w:rPr>
      <w:color w:val="0000FF" w:themeColor="hyperlink"/>
      <w:u w:val="single"/>
    </w:rPr>
  </w:style>
  <w:style w:type="character" w:styleId="UnresolvedMention">
    <w:name w:val="Unresolved Mention"/>
    <w:basedOn w:val="DefaultParagraphFont"/>
    <w:uiPriority w:val="99"/>
    <w:semiHidden/>
    <w:unhideWhenUsed/>
    <w:rsid w:val="00751FA4"/>
    <w:rPr>
      <w:color w:val="605E5C"/>
      <w:shd w:val="clear" w:color="auto" w:fill="E1DFDD"/>
    </w:rPr>
  </w:style>
  <w:style w:type="paragraph" w:customStyle="1" w:styleId="Default">
    <w:name w:val="Default"/>
    <w:rsid w:val="00D4712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12AD8"/>
    <w:rPr>
      <w:sz w:val="16"/>
      <w:szCs w:val="16"/>
    </w:rPr>
  </w:style>
  <w:style w:type="paragraph" w:styleId="CommentText">
    <w:name w:val="annotation text"/>
    <w:basedOn w:val="Normal"/>
    <w:link w:val="CommentTextChar"/>
    <w:uiPriority w:val="99"/>
    <w:semiHidden/>
    <w:unhideWhenUsed/>
    <w:rsid w:val="00B12AD8"/>
    <w:pPr>
      <w:spacing w:line="240" w:lineRule="auto"/>
    </w:pPr>
    <w:rPr>
      <w:sz w:val="20"/>
      <w:szCs w:val="20"/>
    </w:rPr>
  </w:style>
  <w:style w:type="character" w:customStyle="1" w:styleId="CommentTextChar">
    <w:name w:val="Comment Text Char"/>
    <w:basedOn w:val="DefaultParagraphFont"/>
    <w:link w:val="CommentText"/>
    <w:uiPriority w:val="99"/>
    <w:semiHidden/>
    <w:rsid w:val="00B12AD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12AD8"/>
    <w:rPr>
      <w:b/>
      <w:bCs/>
    </w:rPr>
  </w:style>
  <w:style w:type="character" w:customStyle="1" w:styleId="CommentSubjectChar">
    <w:name w:val="Comment Subject Char"/>
    <w:basedOn w:val="CommentTextChar"/>
    <w:link w:val="CommentSubject"/>
    <w:uiPriority w:val="99"/>
    <w:semiHidden/>
    <w:rsid w:val="00B12AD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1338</Words>
  <Characters>7630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Highlands College</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ehajf2</dc:creator>
  <cp:lastModifiedBy>Hill, Baily</cp:lastModifiedBy>
  <cp:revision>2</cp:revision>
  <cp:lastPrinted>2015-11-06T15:49:00Z</cp:lastPrinted>
  <dcterms:created xsi:type="dcterms:W3CDTF">2019-03-11T13:26:00Z</dcterms:created>
  <dcterms:modified xsi:type="dcterms:W3CDTF">2019-03-11T13:26:00Z</dcterms:modified>
</cp:coreProperties>
</file>